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423C5" w14:textId="77777777" w:rsidR="00357ED8" w:rsidRPr="00057FA7" w:rsidRDefault="00357ED8" w:rsidP="00057FA7">
      <w:pPr>
        <w:pStyle w:val="Nagwek"/>
        <w:pBdr>
          <w:bottom w:val="single" w:sz="4" w:space="1" w:color="auto"/>
        </w:pBdr>
        <w:rPr>
          <w:rFonts w:ascii="Arial" w:hAnsi="Arial" w:cs="Arial"/>
          <w:sz w:val="22"/>
          <w:szCs w:val="22"/>
        </w:rPr>
      </w:pPr>
      <w:r w:rsidRPr="00057FA7">
        <w:rPr>
          <w:rFonts w:ascii="Arial" w:hAnsi="Arial" w:cs="Arial"/>
          <w:i/>
          <w:sz w:val="22"/>
          <w:szCs w:val="22"/>
        </w:rPr>
        <w:t>Uwaga. Materiał chroniony przed nieuprawnionym ujawnieniem, przeznaczony wyłącznie w celu przygotowania stanowisk egzaminacyjnych (jego treść nie może być ujawniona nieuprawnionym osobom)</w:t>
      </w:r>
    </w:p>
    <w:p w14:paraId="4FAD337A" w14:textId="77777777" w:rsidR="004F08D0" w:rsidRPr="00057FA7" w:rsidRDefault="00C841F0" w:rsidP="00057FA7">
      <w:pPr>
        <w:suppressAutoHyphens/>
        <w:autoSpaceDN w:val="0"/>
        <w:ind w:right="-142"/>
        <w:jc w:val="center"/>
        <w:textAlignment w:val="baseline"/>
        <w:rPr>
          <w:rFonts w:ascii="Arial" w:hAnsi="Arial" w:cs="Arial"/>
          <w:b/>
          <w:sz w:val="22"/>
          <w:szCs w:val="22"/>
        </w:rPr>
      </w:pPr>
      <w:r w:rsidRPr="00057FA7">
        <w:rPr>
          <w:rFonts w:ascii="Arial" w:hAnsi="Arial" w:cs="Arial"/>
          <w:b/>
          <w:sz w:val="22"/>
          <w:szCs w:val="22"/>
        </w:rPr>
        <w:t>Wskazania dla ośrodków egzaminacyjnych dotyczące przygotowania stanowisk egzaminacyjnych do części praktycznej egzaminu</w:t>
      </w:r>
    </w:p>
    <w:p w14:paraId="429CB35A" w14:textId="77777777" w:rsidR="00C841F0" w:rsidRPr="00057FA7" w:rsidRDefault="00C841F0" w:rsidP="00057FA7">
      <w:pPr>
        <w:rPr>
          <w:rFonts w:ascii="Arial" w:hAnsi="Arial" w:cs="Arial"/>
          <w:sz w:val="22"/>
          <w:szCs w:val="22"/>
        </w:rPr>
      </w:pPr>
    </w:p>
    <w:p w14:paraId="109949FB" w14:textId="3B403051" w:rsidR="00C841F0" w:rsidRPr="00057FA7" w:rsidRDefault="00C841F0" w:rsidP="00057FA7">
      <w:pPr>
        <w:rPr>
          <w:rFonts w:ascii="Arial" w:hAnsi="Arial" w:cs="Arial"/>
          <w:b/>
          <w:sz w:val="22"/>
          <w:szCs w:val="22"/>
        </w:rPr>
      </w:pPr>
      <w:r w:rsidRPr="00057FA7">
        <w:rPr>
          <w:rFonts w:ascii="Arial" w:hAnsi="Arial" w:cs="Arial"/>
          <w:sz w:val="22"/>
          <w:szCs w:val="22"/>
        </w:rPr>
        <w:t>Oznaczenie arkusza</w:t>
      </w:r>
      <w:r w:rsidR="00E86599" w:rsidRPr="00057FA7">
        <w:rPr>
          <w:rFonts w:ascii="Arial" w:hAnsi="Arial" w:cs="Arial"/>
          <w:sz w:val="22"/>
          <w:szCs w:val="22"/>
        </w:rPr>
        <w:t xml:space="preserve">: </w:t>
      </w:r>
      <w:r w:rsidR="00EB6147">
        <w:rPr>
          <w:rFonts w:ascii="Arial" w:hAnsi="Arial" w:cs="Arial"/>
          <w:b/>
          <w:sz w:val="22"/>
          <w:szCs w:val="22"/>
        </w:rPr>
        <w:t>ELM.06-02</w:t>
      </w:r>
      <w:r w:rsidR="00F261C8" w:rsidRPr="00F261C8">
        <w:rPr>
          <w:rFonts w:ascii="Arial" w:hAnsi="Arial" w:cs="Arial"/>
          <w:b/>
          <w:sz w:val="22"/>
          <w:szCs w:val="22"/>
        </w:rPr>
        <w:t>-22.06-SG</w:t>
      </w:r>
      <w:bookmarkStart w:id="0" w:name="_GoBack"/>
      <w:bookmarkEnd w:id="0"/>
    </w:p>
    <w:p w14:paraId="63B7E432" w14:textId="68F2F0F0" w:rsidR="00357ED8" w:rsidRPr="00057FA7" w:rsidRDefault="00357ED8" w:rsidP="00057FA7">
      <w:pPr>
        <w:rPr>
          <w:rFonts w:ascii="Arial" w:hAnsi="Arial" w:cs="Arial"/>
          <w:sz w:val="22"/>
          <w:szCs w:val="22"/>
        </w:rPr>
      </w:pPr>
      <w:r w:rsidRPr="00057FA7">
        <w:rPr>
          <w:rFonts w:ascii="Arial" w:hAnsi="Arial" w:cs="Arial"/>
          <w:sz w:val="22"/>
          <w:szCs w:val="22"/>
        </w:rPr>
        <w:t xml:space="preserve">Wskazania dotyczą zadania: </w:t>
      </w:r>
      <w:r w:rsidR="00F261C8" w:rsidRPr="00F261C8">
        <w:rPr>
          <w:rFonts w:ascii="Arial" w:hAnsi="Arial" w:cs="Arial"/>
          <w:sz w:val="22"/>
          <w:szCs w:val="22"/>
        </w:rPr>
        <w:t>ELM.06-0</w:t>
      </w:r>
      <w:r w:rsidR="00EB6147">
        <w:rPr>
          <w:rFonts w:ascii="Arial" w:hAnsi="Arial" w:cs="Arial"/>
          <w:sz w:val="22"/>
          <w:szCs w:val="22"/>
        </w:rPr>
        <w:t>2</w:t>
      </w:r>
      <w:r w:rsidR="00F261C8" w:rsidRPr="00F261C8">
        <w:rPr>
          <w:rFonts w:ascii="Arial" w:hAnsi="Arial" w:cs="Arial"/>
          <w:sz w:val="22"/>
          <w:szCs w:val="22"/>
        </w:rPr>
        <w:t>-22.06-SG</w:t>
      </w:r>
    </w:p>
    <w:p w14:paraId="20BA2CFB" w14:textId="77777777" w:rsidR="00C841F0" w:rsidRPr="00057FA7" w:rsidRDefault="00C841F0" w:rsidP="00057FA7">
      <w:pPr>
        <w:rPr>
          <w:rFonts w:ascii="Arial" w:hAnsi="Arial" w:cs="Arial"/>
          <w:sz w:val="22"/>
          <w:szCs w:val="22"/>
        </w:rPr>
      </w:pPr>
    </w:p>
    <w:p w14:paraId="215C525B" w14:textId="77777777" w:rsidR="00C841F0" w:rsidRPr="00057FA7" w:rsidRDefault="00C841F0" w:rsidP="00057FA7">
      <w:pPr>
        <w:shd w:val="clear" w:color="auto" w:fill="D9D9D9"/>
        <w:rPr>
          <w:rFonts w:ascii="Arial" w:hAnsi="Arial" w:cs="Arial"/>
          <w:b/>
          <w:color w:val="000000"/>
          <w:sz w:val="22"/>
          <w:szCs w:val="22"/>
        </w:rPr>
      </w:pPr>
      <w:r w:rsidRPr="00057FA7">
        <w:rPr>
          <w:rFonts w:ascii="Arial" w:hAnsi="Arial" w:cs="Arial"/>
          <w:sz w:val="22"/>
          <w:szCs w:val="22"/>
        </w:rPr>
        <w:t xml:space="preserve">Oznaczenie i nazwa kwalifikacji: </w:t>
      </w:r>
      <w:r w:rsidR="004F08D0" w:rsidRPr="00057FA7">
        <w:rPr>
          <w:rFonts w:ascii="Arial" w:hAnsi="Arial" w:cs="Arial"/>
          <w:b/>
          <w:sz w:val="22"/>
          <w:szCs w:val="22"/>
        </w:rPr>
        <w:t>E</w:t>
      </w:r>
      <w:r w:rsidR="004421E3" w:rsidRPr="00057FA7">
        <w:rPr>
          <w:rFonts w:ascii="Arial" w:hAnsi="Arial" w:cs="Arial"/>
          <w:b/>
          <w:color w:val="000000"/>
          <w:sz w:val="22"/>
          <w:szCs w:val="22"/>
        </w:rPr>
        <w:t>LM</w:t>
      </w:r>
      <w:r w:rsidR="000C4B81" w:rsidRPr="00057FA7">
        <w:rPr>
          <w:rFonts w:ascii="Arial" w:hAnsi="Arial" w:cs="Arial"/>
          <w:b/>
          <w:color w:val="000000"/>
          <w:sz w:val="22"/>
          <w:szCs w:val="22"/>
        </w:rPr>
        <w:t>.</w:t>
      </w:r>
      <w:r w:rsidR="004421E3" w:rsidRPr="00057FA7">
        <w:rPr>
          <w:rFonts w:ascii="Arial" w:hAnsi="Arial" w:cs="Arial"/>
          <w:b/>
          <w:color w:val="000000"/>
          <w:sz w:val="22"/>
          <w:szCs w:val="22"/>
        </w:rPr>
        <w:t>06</w:t>
      </w:r>
      <w:r w:rsidR="00CF5FC6" w:rsidRPr="00057FA7">
        <w:rPr>
          <w:rFonts w:ascii="Arial" w:hAnsi="Arial" w:cs="Arial"/>
          <w:b/>
          <w:color w:val="000000"/>
          <w:sz w:val="22"/>
          <w:szCs w:val="22"/>
        </w:rPr>
        <w:t xml:space="preserve"> </w:t>
      </w:r>
      <w:r w:rsidR="004421E3" w:rsidRPr="00057FA7">
        <w:rPr>
          <w:rFonts w:ascii="Arial" w:hAnsi="Arial" w:cs="Arial"/>
          <w:b/>
          <w:color w:val="000000"/>
          <w:sz w:val="22"/>
          <w:szCs w:val="22"/>
        </w:rPr>
        <w:t xml:space="preserve">Eksploatacja i programowanie urządzeń i systemów </w:t>
      </w:r>
      <w:proofErr w:type="spellStart"/>
      <w:r w:rsidR="004421E3" w:rsidRPr="00057FA7">
        <w:rPr>
          <w:rFonts w:ascii="Arial" w:hAnsi="Arial" w:cs="Arial"/>
          <w:b/>
          <w:color w:val="000000"/>
          <w:sz w:val="22"/>
          <w:szCs w:val="22"/>
        </w:rPr>
        <w:t>mechatronicznych</w:t>
      </w:r>
      <w:proofErr w:type="spellEnd"/>
      <w:r w:rsidR="004421E3" w:rsidRPr="00057FA7">
        <w:rPr>
          <w:rFonts w:ascii="Arial" w:hAnsi="Arial" w:cs="Arial"/>
          <w:b/>
          <w:color w:val="000000"/>
          <w:sz w:val="22"/>
          <w:szCs w:val="22"/>
        </w:rPr>
        <w:t>.</w:t>
      </w:r>
    </w:p>
    <w:p w14:paraId="6DD0373C" w14:textId="77777777" w:rsidR="004421E3" w:rsidRPr="00057FA7" w:rsidRDefault="004421E3" w:rsidP="00057FA7">
      <w:pPr>
        <w:shd w:val="clear" w:color="auto" w:fill="D9D9D9"/>
        <w:rPr>
          <w:rFonts w:ascii="Arial" w:hAnsi="Arial" w:cs="Arial"/>
          <w:sz w:val="22"/>
          <w:szCs w:val="22"/>
        </w:rPr>
      </w:pPr>
    </w:p>
    <w:p w14:paraId="67E3F241" w14:textId="77777777" w:rsidR="00C841F0" w:rsidRPr="00057FA7" w:rsidRDefault="00C841F0" w:rsidP="00057FA7">
      <w:pPr>
        <w:rPr>
          <w:rFonts w:ascii="Arial" w:hAnsi="Arial" w:cs="Arial"/>
          <w:b/>
          <w:bCs/>
          <w:sz w:val="22"/>
          <w:szCs w:val="22"/>
        </w:rPr>
      </w:pPr>
      <w:r w:rsidRPr="00057FA7">
        <w:rPr>
          <w:rFonts w:ascii="Arial" w:hAnsi="Arial" w:cs="Arial"/>
          <w:b/>
          <w:bCs/>
          <w:sz w:val="22"/>
          <w:szCs w:val="22"/>
        </w:rPr>
        <w:t>Opis wyposażenia ośrodka egzaminacyjnego</w:t>
      </w:r>
    </w:p>
    <w:p w14:paraId="2ED19263" w14:textId="77777777" w:rsidR="00C841F0" w:rsidRPr="00057FA7" w:rsidRDefault="00C841F0" w:rsidP="00057FA7">
      <w:pPr>
        <w:pStyle w:val="Tekstpodstawowy2"/>
        <w:numPr>
          <w:ilvl w:val="0"/>
          <w:numId w:val="3"/>
        </w:numPr>
        <w:spacing w:after="0" w:line="240" w:lineRule="auto"/>
        <w:ind w:left="284" w:hanging="284"/>
        <w:jc w:val="both"/>
        <w:rPr>
          <w:rFonts w:ascii="Arial" w:hAnsi="Arial" w:cs="Arial"/>
          <w:sz w:val="22"/>
          <w:szCs w:val="22"/>
        </w:rPr>
      </w:pPr>
      <w:r w:rsidRPr="00057FA7">
        <w:rPr>
          <w:rFonts w:ascii="Arial" w:hAnsi="Arial" w:cs="Arial"/>
          <w:b/>
          <w:bCs/>
          <w:sz w:val="22"/>
          <w:szCs w:val="22"/>
        </w:rPr>
        <w:t>Miejsce egzaminowania</w:t>
      </w:r>
      <w:r w:rsidRPr="00057FA7">
        <w:rPr>
          <w:rFonts w:ascii="Arial" w:hAnsi="Arial" w:cs="Arial"/>
          <w:sz w:val="22"/>
          <w:szCs w:val="22"/>
        </w:rPr>
        <w:t xml:space="preserve"> - pomieszczenie </w:t>
      </w:r>
      <w:r w:rsidRPr="00057FA7">
        <w:rPr>
          <w:rFonts w:ascii="Arial" w:hAnsi="Arial" w:cs="Arial"/>
          <w:sz w:val="22"/>
          <w:szCs w:val="22"/>
          <w:lang w:eastAsia="en-US"/>
        </w:rPr>
        <w:t xml:space="preserve">wyposażone w </w:t>
      </w:r>
      <w:r w:rsidRPr="00057FA7">
        <w:rPr>
          <w:rFonts w:ascii="Arial" w:hAnsi="Arial" w:cs="Arial"/>
          <w:sz w:val="22"/>
          <w:szCs w:val="22"/>
          <w:u w:val="single"/>
          <w:lang w:eastAsia="en-US"/>
        </w:rPr>
        <w:t>jednoosobowe</w:t>
      </w:r>
      <w:r w:rsidRPr="00057FA7">
        <w:rPr>
          <w:rFonts w:ascii="Arial" w:hAnsi="Arial" w:cs="Arial"/>
          <w:sz w:val="22"/>
          <w:szCs w:val="22"/>
          <w:lang w:eastAsia="en-US"/>
        </w:rPr>
        <w:t xml:space="preserve"> stanowiska egzaminacyjne zapewniające samodzielne wykonanie zadania egzaminacyjnego, spełniające wymagania wynikające z przepisów bezpieczeństwa i higieny pracy, ochrony przeciwpożarowej oraz ochrony środowiska.</w:t>
      </w:r>
    </w:p>
    <w:p w14:paraId="38E9B396" w14:textId="77777777" w:rsidR="00C841F0" w:rsidRPr="00057FA7" w:rsidRDefault="00C841F0" w:rsidP="00057FA7">
      <w:pPr>
        <w:jc w:val="both"/>
        <w:rPr>
          <w:rFonts w:ascii="Arial" w:hAnsi="Arial" w:cs="Arial"/>
          <w:sz w:val="22"/>
          <w:szCs w:val="22"/>
        </w:rPr>
      </w:pPr>
    </w:p>
    <w:p w14:paraId="789B503D" w14:textId="77777777" w:rsidR="00C841F0" w:rsidRPr="00057FA7" w:rsidRDefault="00151AED" w:rsidP="00057FA7">
      <w:pPr>
        <w:jc w:val="both"/>
        <w:rPr>
          <w:rFonts w:ascii="Arial" w:hAnsi="Arial" w:cs="Arial"/>
          <w:b/>
          <w:sz w:val="22"/>
          <w:szCs w:val="22"/>
        </w:rPr>
      </w:pPr>
      <w:r w:rsidRPr="00057FA7">
        <w:rPr>
          <w:rFonts w:ascii="Arial" w:hAnsi="Arial" w:cs="Arial"/>
          <w:b/>
          <w:sz w:val="22"/>
          <w:szCs w:val="22"/>
        </w:rPr>
        <w:t>Tabela 1</w:t>
      </w:r>
      <w:r w:rsidR="00C841F0" w:rsidRPr="00057FA7">
        <w:rPr>
          <w:rFonts w:ascii="Arial" w:hAnsi="Arial" w:cs="Arial"/>
          <w:b/>
          <w:sz w:val="22"/>
          <w:szCs w:val="22"/>
        </w:rPr>
        <w:t>. Wyposażenie miejsca egzaminowania</w:t>
      </w:r>
    </w:p>
    <w:tbl>
      <w:tblPr>
        <w:tblW w:w="9117"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14"/>
        <w:gridCol w:w="1216"/>
        <w:gridCol w:w="1342"/>
      </w:tblGrid>
      <w:tr w:rsidR="00C841F0" w:rsidRPr="00057FA7" w14:paraId="5EC84AFD" w14:textId="77777777">
        <w:tc>
          <w:tcPr>
            <w:tcW w:w="545" w:type="dxa"/>
            <w:tcBorders>
              <w:top w:val="single" w:sz="4" w:space="0" w:color="auto"/>
              <w:left w:val="single" w:sz="4" w:space="0" w:color="auto"/>
              <w:bottom w:val="single" w:sz="4" w:space="0" w:color="auto"/>
              <w:right w:val="single" w:sz="4" w:space="0" w:color="auto"/>
            </w:tcBorders>
            <w:shd w:val="clear" w:color="auto" w:fill="D9D9D9"/>
            <w:vAlign w:val="center"/>
          </w:tcPr>
          <w:p w14:paraId="796230B0" w14:textId="77777777" w:rsidR="00C841F0" w:rsidRPr="00057FA7" w:rsidRDefault="00C841F0" w:rsidP="00057FA7">
            <w:pPr>
              <w:pStyle w:val="Default"/>
              <w:jc w:val="center"/>
              <w:rPr>
                <w:rFonts w:ascii="Arial" w:hAnsi="Arial" w:cs="Arial"/>
                <w:b/>
                <w:color w:val="auto"/>
                <w:sz w:val="22"/>
                <w:szCs w:val="22"/>
                <w:lang w:eastAsia="en-US"/>
              </w:rPr>
            </w:pPr>
            <w:r w:rsidRPr="00057FA7">
              <w:rPr>
                <w:rFonts w:ascii="Arial" w:hAnsi="Arial" w:cs="Arial"/>
                <w:b/>
                <w:color w:val="auto"/>
                <w:sz w:val="22"/>
                <w:szCs w:val="22"/>
                <w:lang w:eastAsia="en-US"/>
              </w:rPr>
              <w:t>Lp.</w:t>
            </w:r>
          </w:p>
        </w:tc>
        <w:tc>
          <w:tcPr>
            <w:tcW w:w="6014" w:type="dxa"/>
            <w:tcBorders>
              <w:top w:val="single" w:sz="4" w:space="0" w:color="auto"/>
              <w:left w:val="single" w:sz="4" w:space="0" w:color="auto"/>
              <w:bottom w:val="single" w:sz="4" w:space="0" w:color="auto"/>
              <w:right w:val="single" w:sz="4" w:space="0" w:color="auto"/>
            </w:tcBorders>
            <w:shd w:val="clear" w:color="auto" w:fill="D9D9D9"/>
            <w:vAlign w:val="center"/>
          </w:tcPr>
          <w:p w14:paraId="46F2CBF2" w14:textId="77777777" w:rsidR="00C841F0" w:rsidRPr="00057FA7" w:rsidRDefault="00C841F0" w:rsidP="00057FA7">
            <w:pPr>
              <w:pStyle w:val="Default"/>
              <w:jc w:val="center"/>
              <w:rPr>
                <w:rFonts w:ascii="Arial" w:hAnsi="Arial" w:cs="Arial"/>
                <w:b/>
                <w:color w:val="auto"/>
                <w:sz w:val="22"/>
                <w:szCs w:val="22"/>
                <w:lang w:eastAsia="en-US"/>
              </w:rPr>
            </w:pPr>
            <w:r w:rsidRPr="00057FA7">
              <w:rPr>
                <w:rFonts w:ascii="Arial" w:hAnsi="Arial" w:cs="Arial"/>
                <w:b/>
                <w:color w:val="auto"/>
                <w:sz w:val="22"/>
                <w:szCs w:val="22"/>
                <w:lang w:eastAsia="en-US"/>
              </w:rPr>
              <w:t>Wyposażenie dodatkowe i uzupełniające</w:t>
            </w:r>
          </w:p>
        </w:tc>
        <w:tc>
          <w:tcPr>
            <w:tcW w:w="1216" w:type="dxa"/>
            <w:tcBorders>
              <w:top w:val="single" w:sz="4" w:space="0" w:color="auto"/>
              <w:left w:val="single" w:sz="4" w:space="0" w:color="auto"/>
              <w:bottom w:val="single" w:sz="4" w:space="0" w:color="auto"/>
              <w:right w:val="single" w:sz="4" w:space="0" w:color="auto"/>
            </w:tcBorders>
            <w:shd w:val="clear" w:color="auto" w:fill="D9D9D9"/>
            <w:vAlign w:val="center"/>
          </w:tcPr>
          <w:p w14:paraId="6B86CE11" w14:textId="77777777" w:rsidR="00C841F0" w:rsidRPr="00057FA7" w:rsidRDefault="00C841F0" w:rsidP="00057FA7">
            <w:pPr>
              <w:pStyle w:val="Default"/>
              <w:jc w:val="center"/>
              <w:rPr>
                <w:rFonts w:ascii="Arial" w:hAnsi="Arial" w:cs="Arial"/>
                <w:b/>
                <w:color w:val="auto"/>
                <w:sz w:val="22"/>
                <w:szCs w:val="22"/>
                <w:lang w:eastAsia="en-US"/>
              </w:rPr>
            </w:pPr>
            <w:r w:rsidRPr="00057FA7">
              <w:rPr>
                <w:rFonts w:ascii="Arial" w:hAnsi="Arial" w:cs="Arial"/>
                <w:b/>
                <w:color w:val="auto"/>
                <w:sz w:val="22"/>
                <w:szCs w:val="22"/>
                <w:lang w:eastAsia="en-US"/>
              </w:rPr>
              <w:t>Jednostka miary</w:t>
            </w:r>
          </w:p>
        </w:tc>
        <w:tc>
          <w:tcPr>
            <w:tcW w:w="1342" w:type="dxa"/>
            <w:tcBorders>
              <w:top w:val="single" w:sz="4" w:space="0" w:color="auto"/>
              <w:left w:val="single" w:sz="4" w:space="0" w:color="auto"/>
              <w:bottom w:val="single" w:sz="4" w:space="0" w:color="auto"/>
              <w:right w:val="single" w:sz="4" w:space="0" w:color="auto"/>
            </w:tcBorders>
            <w:shd w:val="clear" w:color="auto" w:fill="D9D9D9"/>
            <w:vAlign w:val="center"/>
          </w:tcPr>
          <w:p w14:paraId="2D9C4322" w14:textId="77777777" w:rsidR="00C841F0" w:rsidRPr="00057FA7" w:rsidRDefault="00C841F0" w:rsidP="00057FA7">
            <w:pPr>
              <w:pStyle w:val="Default"/>
              <w:jc w:val="center"/>
              <w:rPr>
                <w:rFonts w:ascii="Arial" w:hAnsi="Arial" w:cs="Arial"/>
                <w:b/>
                <w:color w:val="auto"/>
                <w:sz w:val="22"/>
                <w:szCs w:val="22"/>
                <w:lang w:eastAsia="en-US"/>
              </w:rPr>
            </w:pPr>
            <w:r w:rsidRPr="00057FA7">
              <w:rPr>
                <w:rFonts w:ascii="Arial" w:hAnsi="Arial" w:cs="Arial"/>
                <w:b/>
                <w:color w:val="auto"/>
                <w:sz w:val="22"/>
                <w:szCs w:val="22"/>
                <w:lang w:eastAsia="en-US"/>
              </w:rPr>
              <w:t>Liczba</w:t>
            </w:r>
          </w:p>
        </w:tc>
      </w:tr>
      <w:tr w:rsidR="00C841F0" w:rsidRPr="00057FA7" w14:paraId="2C6BF920" w14:textId="77777777">
        <w:tc>
          <w:tcPr>
            <w:tcW w:w="545" w:type="dxa"/>
            <w:tcBorders>
              <w:top w:val="single" w:sz="4" w:space="0" w:color="auto"/>
              <w:left w:val="single" w:sz="4" w:space="0" w:color="auto"/>
              <w:bottom w:val="single" w:sz="4" w:space="0" w:color="auto"/>
              <w:right w:val="single" w:sz="4" w:space="0" w:color="auto"/>
            </w:tcBorders>
            <w:vAlign w:val="center"/>
          </w:tcPr>
          <w:p w14:paraId="44F1AB5E"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06481EBA"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Stolik i krzesła dla zespołu nadzorującego</w:t>
            </w:r>
          </w:p>
        </w:tc>
        <w:tc>
          <w:tcPr>
            <w:tcW w:w="1216" w:type="dxa"/>
            <w:tcBorders>
              <w:top w:val="single" w:sz="4" w:space="0" w:color="auto"/>
              <w:left w:val="single" w:sz="4" w:space="0" w:color="auto"/>
              <w:bottom w:val="single" w:sz="4" w:space="0" w:color="auto"/>
              <w:right w:val="single" w:sz="4" w:space="0" w:color="auto"/>
            </w:tcBorders>
            <w:vAlign w:val="center"/>
          </w:tcPr>
          <w:p w14:paraId="17CF766D"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CFEF790"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w zależności od składu zespołu</w:t>
            </w:r>
          </w:p>
        </w:tc>
      </w:tr>
      <w:tr w:rsidR="00C841F0" w:rsidRPr="00057FA7" w14:paraId="032B2B16" w14:textId="77777777">
        <w:tc>
          <w:tcPr>
            <w:tcW w:w="545" w:type="dxa"/>
            <w:tcBorders>
              <w:top w:val="single" w:sz="4" w:space="0" w:color="auto"/>
              <w:left w:val="single" w:sz="4" w:space="0" w:color="auto"/>
              <w:bottom w:val="single" w:sz="4" w:space="0" w:color="auto"/>
              <w:right w:val="single" w:sz="4" w:space="0" w:color="auto"/>
            </w:tcBorders>
            <w:vAlign w:val="center"/>
          </w:tcPr>
          <w:p w14:paraId="454101BD"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69EC8394"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Stolik i krzesło dla obserwatora</w:t>
            </w:r>
          </w:p>
        </w:tc>
        <w:tc>
          <w:tcPr>
            <w:tcW w:w="1216" w:type="dxa"/>
            <w:tcBorders>
              <w:top w:val="single" w:sz="4" w:space="0" w:color="auto"/>
              <w:left w:val="single" w:sz="4" w:space="0" w:color="auto"/>
              <w:bottom w:val="single" w:sz="4" w:space="0" w:color="auto"/>
              <w:right w:val="single" w:sz="4" w:space="0" w:color="auto"/>
            </w:tcBorders>
            <w:vAlign w:val="center"/>
          </w:tcPr>
          <w:p w14:paraId="3180AF64"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0D55503"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1</w:t>
            </w:r>
          </w:p>
        </w:tc>
      </w:tr>
      <w:tr w:rsidR="00C841F0" w:rsidRPr="00057FA7" w14:paraId="27175055" w14:textId="77777777">
        <w:tc>
          <w:tcPr>
            <w:tcW w:w="545" w:type="dxa"/>
            <w:tcBorders>
              <w:top w:val="single" w:sz="4" w:space="0" w:color="auto"/>
              <w:left w:val="single" w:sz="4" w:space="0" w:color="auto"/>
              <w:bottom w:val="single" w:sz="4" w:space="0" w:color="auto"/>
              <w:right w:val="single" w:sz="4" w:space="0" w:color="auto"/>
            </w:tcBorders>
            <w:vAlign w:val="center"/>
          </w:tcPr>
          <w:p w14:paraId="2A209A0C"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3FC29AE6"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 xml:space="preserve">Tablica szkolna/plansza oraz kreda/pisak do zapisania czasu rozpoczęcia i zakończenia pracy zdających </w:t>
            </w:r>
          </w:p>
        </w:tc>
        <w:tc>
          <w:tcPr>
            <w:tcW w:w="1216" w:type="dxa"/>
            <w:tcBorders>
              <w:top w:val="single" w:sz="4" w:space="0" w:color="auto"/>
              <w:left w:val="single" w:sz="4" w:space="0" w:color="auto"/>
              <w:bottom w:val="single" w:sz="4" w:space="0" w:color="auto"/>
              <w:right w:val="single" w:sz="4" w:space="0" w:color="auto"/>
            </w:tcBorders>
            <w:vAlign w:val="center"/>
          </w:tcPr>
          <w:p w14:paraId="27BD408C"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2621048"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1</w:t>
            </w:r>
          </w:p>
        </w:tc>
      </w:tr>
      <w:tr w:rsidR="00C841F0" w:rsidRPr="00057FA7" w14:paraId="3F6F349D" w14:textId="77777777">
        <w:tc>
          <w:tcPr>
            <w:tcW w:w="545" w:type="dxa"/>
            <w:tcBorders>
              <w:top w:val="single" w:sz="4" w:space="0" w:color="auto"/>
              <w:left w:val="single" w:sz="4" w:space="0" w:color="auto"/>
              <w:bottom w:val="single" w:sz="4" w:space="0" w:color="auto"/>
              <w:right w:val="single" w:sz="4" w:space="0" w:color="auto"/>
            </w:tcBorders>
            <w:vAlign w:val="center"/>
          </w:tcPr>
          <w:p w14:paraId="44718CDE"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335FF22"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Zegar</w:t>
            </w:r>
          </w:p>
        </w:tc>
        <w:tc>
          <w:tcPr>
            <w:tcW w:w="1216" w:type="dxa"/>
            <w:tcBorders>
              <w:top w:val="single" w:sz="4" w:space="0" w:color="auto"/>
              <w:left w:val="single" w:sz="4" w:space="0" w:color="auto"/>
              <w:bottom w:val="single" w:sz="4" w:space="0" w:color="auto"/>
              <w:right w:val="single" w:sz="4" w:space="0" w:color="auto"/>
            </w:tcBorders>
            <w:vAlign w:val="center"/>
          </w:tcPr>
          <w:p w14:paraId="59899710"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0E75273E"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1</w:t>
            </w:r>
          </w:p>
        </w:tc>
      </w:tr>
      <w:tr w:rsidR="00C841F0" w:rsidRPr="00057FA7" w14:paraId="6D4B6C80" w14:textId="77777777">
        <w:tc>
          <w:tcPr>
            <w:tcW w:w="545" w:type="dxa"/>
            <w:tcBorders>
              <w:top w:val="single" w:sz="4" w:space="0" w:color="auto"/>
              <w:left w:val="single" w:sz="4" w:space="0" w:color="auto"/>
              <w:bottom w:val="single" w:sz="4" w:space="0" w:color="auto"/>
              <w:right w:val="single" w:sz="4" w:space="0" w:color="auto"/>
            </w:tcBorders>
            <w:vAlign w:val="center"/>
          </w:tcPr>
          <w:p w14:paraId="284242A1"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1102DAEE"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Apteczka</w:t>
            </w:r>
          </w:p>
        </w:tc>
        <w:tc>
          <w:tcPr>
            <w:tcW w:w="1216" w:type="dxa"/>
            <w:tcBorders>
              <w:top w:val="single" w:sz="4" w:space="0" w:color="auto"/>
              <w:left w:val="single" w:sz="4" w:space="0" w:color="auto"/>
              <w:bottom w:val="single" w:sz="4" w:space="0" w:color="auto"/>
              <w:right w:val="single" w:sz="4" w:space="0" w:color="auto"/>
            </w:tcBorders>
            <w:vAlign w:val="center"/>
          </w:tcPr>
          <w:p w14:paraId="35959808"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6F62DE4"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1</w:t>
            </w:r>
          </w:p>
        </w:tc>
      </w:tr>
      <w:tr w:rsidR="00C841F0" w:rsidRPr="00057FA7" w14:paraId="7AF4CC00" w14:textId="77777777">
        <w:tc>
          <w:tcPr>
            <w:tcW w:w="545" w:type="dxa"/>
            <w:tcBorders>
              <w:top w:val="single" w:sz="4" w:space="0" w:color="auto"/>
              <w:left w:val="single" w:sz="4" w:space="0" w:color="auto"/>
              <w:bottom w:val="single" w:sz="4" w:space="0" w:color="auto"/>
              <w:right w:val="single" w:sz="4" w:space="0" w:color="auto"/>
            </w:tcBorders>
            <w:vAlign w:val="center"/>
          </w:tcPr>
          <w:p w14:paraId="018E6131"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E333D7C"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Kosz na odpadki</w:t>
            </w:r>
          </w:p>
        </w:tc>
        <w:tc>
          <w:tcPr>
            <w:tcW w:w="1216" w:type="dxa"/>
            <w:tcBorders>
              <w:top w:val="single" w:sz="4" w:space="0" w:color="auto"/>
              <w:left w:val="single" w:sz="4" w:space="0" w:color="auto"/>
              <w:bottom w:val="single" w:sz="4" w:space="0" w:color="auto"/>
              <w:right w:val="single" w:sz="4" w:space="0" w:color="auto"/>
            </w:tcBorders>
            <w:vAlign w:val="center"/>
          </w:tcPr>
          <w:p w14:paraId="1ECAB017"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0D232D4"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1</w:t>
            </w:r>
          </w:p>
        </w:tc>
      </w:tr>
      <w:tr w:rsidR="00C841F0" w:rsidRPr="00057FA7" w14:paraId="761BB5D1" w14:textId="77777777">
        <w:tc>
          <w:tcPr>
            <w:tcW w:w="545" w:type="dxa"/>
            <w:tcBorders>
              <w:top w:val="single" w:sz="4" w:space="0" w:color="auto"/>
              <w:left w:val="single" w:sz="4" w:space="0" w:color="auto"/>
              <w:bottom w:val="single" w:sz="4" w:space="0" w:color="auto"/>
              <w:right w:val="single" w:sz="4" w:space="0" w:color="auto"/>
            </w:tcBorders>
            <w:vAlign w:val="center"/>
          </w:tcPr>
          <w:p w14:paraId="1C4305CD"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2424F3B"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Długopis (zapasowy dla zdających)</w:t>
            </w:r>
          </w:p>
        </w:tc>
        <w:tc>
          <w:tcPr>
            <w:tcW w:w="1216" w:type="dxa"/>
            <w:tcBorders>
              <w:top w:val="single" w:sz="4" w:space="0" w:color="auto"/>
              <w:left w:val="single" w:sz="4" w:space="0" w:color="auto"/>
              <w:bottom w:val="single" w:sz="4" w:space="0" w:color="auto"/>
              <w:right w:val="single" w:sz="4" w:space="0" w:color="auto"/>
            </w:tcBorders>
            <w:vAlign w:val="center"/>
          </w:tcPr>
          <w:p w14:paraId="54E66865"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263FBBFE"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wg potrzeb</w:t>
            </w:r>
          </w:p>
        </w:tc>
      </w:tr>
      <w:tr w:rsidR="00C841F0" w:rsidRPr="00057FA7" w14:paraId="50771AB2" w14:textId="77777777">
        <w:tc>
          <w:tcPr>
            <w:tcW w:w="545" w:type="dxa"/>
            <w:tcBorders>
              <w:top w:val="single" w:sz="4" w:space="0" w:color="auto"/>
              <w:left w:val="single" w:sz="4" w:space="0" w:color="auto"/>
              <w:bottom w:val="single" w:sz="4" w:space="0" w:color="auto"/>
              <w:right w:val="single" w:sz="4" w:space="0" w:color="auto"/>
            </w:tcBorders>
            <w:vAlign w:val="center"/>
          </w:tcPr>
          <w:p w14:paraId="201B1C1F"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B129B37"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Identyfikator dla zdającego</w:t>
            </w:r>
          </w:p>
          <w:p w14:paraId="23D97189"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(wyłącznie z numerem stanowiska)</w:t>
            </w:r>
          </w:p>
        </w:tc>
        <w:tc>
          <w:tcPr>
            <w:tcW w:w="1216" w:type="dxa"/>
            <w:tcBorders>
              <w:top w:val="single" w:sz="4" w:space="0" w:color="auto"/>
              <w:left w:val="single" w:sz="4" w:space="0" w:color="auto"/>
              <w:bottom w:val="single" w:sz="4" w:space="0" w:color="auto"/>
              <w:right w:val="single" w:sz="4" w:space="0" w:color="auto"/>
            </w:tcBorders>
            <w:vAlign w:val="center"/>
          </w:tcPr>
          <w:p w14:paraId="67E56577"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6672781F"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 liczbie zdających na zmianie</w:t>
            </w:r>
          </w:p>
        </w:tc>
      </w:tr>
      <w:tr w:rsidR="00C841F0" w:rsidRPr="00057FA7" w14:paraId="169F7134" w14:textId="77777777">
        <w:tc>
          <w:tcPr>
            <w:tcW w:w="545" w:type="dxa"/>
            <w:tcBorders>
              <w:top w:val="single" w:sz="4" w:space="0" w:color="auto"/>
              <w:left w:val="single" w:sz="4" w:space="0" w:color="auto"/>
              <w:bottom w:val="single" w:sz="4" w:space="0" w:color="auto"/>
              <w:right w:val="single" w:sz="4" w:space="0" w:color="auto"/>
            </w:tcBorders>
            <w:vAlign w:val="center"/>
          </w:tcPr>
          <w:p w14:paraId="04480BEA"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5AFDBD0A"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Identyfikator dla zespołu nadzorującego</w:t>
            </w:r>
          </w:p>
          <w:p w14:paraId="534A08D7"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(wyłącznie z napisem: PRZEWODNICZĄCY ZESPOŁU NADZORUJĄCEGO lub EGZAMINATOR)</w:t>
            </w:r>
          </w:p>
        </w:tc>
        <w:tc>
          <w:tcPr>
            <w:tcW w:w="1216" w:type="dxa"/>
            <w:tcBorders>
              <w:top w:val="single" w:sz="4" w:space="0" w:color="auto"/>
              <w:left w:val="single" w:sz="4" w:space="0" w:color="auto"/>
              <w:bottom w:val="single" w:sz="4" w:space="0" w:color="auto"/>
              <w:right w:val="single" w:sz="4" w:space="0" w:color="auto"/>
            </w:tcBorders>
            <w:vAlign w:val="center"/>
          </w:tcPr>
          <w:p w14:paraId="5A4202A3"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316BFB96"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dla każdej osoby</w:t>
            </w:r>
          </w:p>
        </w:tc>
      </w:tr>
      <w:tr w:rsidR="00C841F0" w:rsidRPr="00057FA7" w14:paraId="1CF3AD60" w14:textId="777777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7DC684D8"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43E35212"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 xml:space="preserve">Identyfikator dla obserwatora </w:t>
            </w:r>
          </w:p>
          <w:p w14:paraId="02D06345"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(wyłącznie z napisem: OBSERWATOR)</w:t>
            </w:r>
          </w:p>
        </w:tc>
        <w:tc>
          <w:tcPr>
            <w:tcW w:w="1216" w:type="dxa"/>
            <w:tcBorders>
              <w:top w:val="single" w:sz="4" w:space="0" w:color="auto"/>
              <w:left w:val="single" w:sz="4" w:space="0" w:color="auto"/>
              <w:bottom w:val="single" w:sz="4" w:space="0" w:color="auto"/>
              <w:right w:val="single" w:sz="4" w:space="0" w:color="auto"/>
            </w:tcBorders>
            <w:vAlign w:val="center"/>
          </w:tcPr>
          <w:p w14:paraId="0F7D02AB"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49DC213B"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1</w:t>
            </w:r>
          </w:p>
        </w:tc>
      </w:tr>
      <w:tr w:rsidR="00C841F0" w:rsidRPr="00057FA7" w14:paraId="0A9CEB62" w14:textId="77777777">
        <w:trPr>
          <w:trHeight w:val="576"/>
        </w:trPr>
        <w:tc>
          <w:tcPr>
            <w:tcW w:w="545" w:type="dxa"/>
            <w:tcBorders>
              <w:top w:val="single" w:sz="4" w:space="0" w:color="auto"/>
              <w:left w:val="single" w:sz="4" w:space="0" w:color="auto"/>
              <w:bottom w:val="single" w:sz="4" w:space="0" w:color="auto"/>
              <w:right w:val="single" w:sz="4" w:space="0" w:color="auto"/>
            </w:tcBorders>
            <w:vAlign w:val="center"/>
          </w:tcPr>
          <w:p w14:paraId="4B4F06A7" w14:textId="77777777" w:rsidR="00C841F0" w:rsidRPr="00057FA7" w:rsidRDefault="00C841F0" w:rsidP="00057FA7">
            <w:pPr>
              <w:pStyle w:val="Default"/>
              <w:numPr>
                <w:ilvl w:val="0"/>
                <w:numId w:val="1"/>
              </w:numPr>
              <w:rPr>
                <w:rFonts w:ascii="Arial" w:hAnsi="Arial" w:cs="Arial"/>
                <w:color w:val="auto"/>
                <w:sz w:val="22"/>
                <w:szCs w:val="22"/>
                <w:lang w:eastAsia="en-US"/>
              </w:rPr>
            </w:pPr>
          </w:p>
        </w:tc>
        <w:tc>
          <w:tcPr>
            <w:tcW w:w="6014" w:type="dxa"/>
            <w:tcBorders>
              <w:top w:val="single" w:sz="4" w:space="0" w:color="auto"/>
              <w:left w:val="single" w:sz="4" w:space="0" w:color="auto"/>
              <w:bottom w:val="single" w:sz="4" w:space="0" w:color="auto"/>
              <w:right w:val="single" w:sz="4" w:space="0" w:color="auto"/>
            </w:tcBorders>
            <w:vAlign w:val="center"/>
          </w:tcPr>
          <w:p w14:paraId="31BF1926"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Identyfikator dla asystenta technicznego</w:t>
            </w:r>
          </w:p>
          <w:p w14:paraId="0B34908A" w14:textId="77777777" w:rsidR="00C841F0" w:rsidRPr="00057FA7" w:rsidRDefault="00C841F0" w:rsidP="00057FA7">
            <w:pPr>
              <w:pStyle w:val="Default"/>
              <w:rPr>
                <w:rFonts w:ascii="Arial" w:hAnsi="Arial" w:cs="Arial"/>
                <w:color w:val="auto"/>
                <w:sz w:val="22"/>
                <w:szCs w:val="22"/>
                <w:lang w:eastAsia="en-US"/>
              </w:rPr>
            </w:pPr>
            <w:r w:rsidRPr="00057FA7">
              <w:rPr>
                <w:rFonts w:ascii="Arial" w:hAnsi="Arial" w:cs="Arial"/>
                <w:color w:val="auto"/>
                <w:sz w:val="22"/>
                <w:szCs w:val="22"/>
                <w:lang w:eastAsia="en-US"/>
              </w:rPr>
              <w:t>(wyłącznie z napisem: ASYSTENT)</w:t>
            </w:r>
          </w:p>
        </w:tc>
        <w:tc>
          <w:tcPr>
            <w:tcW w:w="1216" w:type="dxa"/>
            <w:tcBorders>
              <w:top w:val="single" w:sz="4" w:space="0" w:color="auto"/>
              <w:left w:val="single" w:sz="4" w:space="0" w:color="auto"/>
              <w:bottom w:val="single" w:sz="4" w:space="0" w:color="auto"/>
              <w:right w:val="single" w:sz="4" w:space="0" w:color="auto"/>
            </w:tcBorders>
            <w:vAlign w:val="center"/>
          </w:tcPr>
          <w:p w14:paraId="7A99A76A"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szt.</w:t>
            </w:r>
          </w:p>
        </w:tc>
        <w:tc>
          <w:tcPr>
            <w:tcW w:w="1342" w:type="dxa"/>
            <w:tcBorders>
              <w:top w:val="single" w:sz="4" w:space="0" w:color="auto"/>
              <w:left w:val="single" w:sz="4" w:space="0" w:color="auto"/>
              <w:bottom w:val="single" w:sz="4" w:space="0" w:color="auto"/>
              <w:right w:val="single" w:sz="4" w:space="0" w:color="auto"/>
            </w:tcBorders>
            <w:vAlign w:val="center"/>
          </w:tcPr>
          <w:p w14:paraId="73B890EE" w14:textId="77777777" w:rsidR="00C841F0" w:rsidRPr="00057FA7" w:rsidRDefault="00C841F0" w:rsidP="00057FA7">
            <w:pPr>
              <w:pStyle w:val="Default"/>
              <w:jc w:val="center"/>
              <w:rPr>
                <w:rFonts w:ascii="Arial" w:hAnsi="Arial" w:cs="Arial"/>
                <w:color w:val="auto"/>
                <w:sz w:val="22"/>
                <w:szCs w:val="22"/>
                <w:lang w:eastAsia="en-US"/>
              </w:rPr>
            </w:pPr>
            <w:r w:rsidRPr="00057FA7">
              <w:rPr>
                <w:rFonts w:ascii="Arial" w:hAnsi="Arial" w:cs="Arial"/>
                <w:color w:val="auto"/>
                <w:sz w:val="22"/>
                <w:szCs w:val="22"/>
                <w:lang w:eastAsia="en-US"/>
              </w:rPr>
              <w:t>1</w:t>
            </w:r>
          </w:p>
        </w:tc>
      </w:tr>
    </w:tbl>
    <w:p w14:paraId="40FEB7E3" w14:textId="77777777" w:rsidR="002E2659" w:rsidRPr="00057FA7" w:rsidRDefault="002E2659" w:rsidP="00057FA7">
      <w:pPr>
        <w:pStyle w:val="Tekstpodstawowy2"/>
        <w:spacing w:after="0" w:line="240" w:lineRule="auto"/>
        <w:jc w:val="both"/>
        <w:rPr>
          <w:rFonts w:ascii="Arial" w:hAnsi="Arial" w:cs="Arial"/>
          <w:b/>
          <w:bCs/>
          <w:sz w:val="22"/>
          <w:szCs w:val="22"/>
        </w:rPr>
      </w:pPr>
    </w:p>
    <w:p w14:paraId="06E15C88" w14:textId="77777777" w:rsidR="00EB3115" w:rsidRPr="00057FA7" w:rsidRDefault="00EB3115" w:rsidP="00057FA7">
      <w:pPr>
        <w:pStyle w:val="Tekstpodstawowy2"/>
        <w:spacing w:after="0" w:line="240" w:lineRule="auto"/>
        <w:jc w:val="both"/>
        <w:rPr>
          <w:rFonts w:ascii="Arial" w:hAnsi="Arial" w:cs="Arial"/>
          <w:b/>
          <w:bCs/>
          <w:sz w:val="22"/>
          <w:szCs w:val="22"/>
        </w:rPr>
      </w:pPr>
    </w:p>
    <w:p w14:paraId="0EA77173" w14:textId="2D8227FE" w:rsidR="00C841F0" w:rsidRPr="00057FA7" w:rsidRDefault="00C841F0" w:rsidP="00057FA7">
      <w:pPr>
        <w:pStyle w:val="Tekstpodstawowy2"/>
        <w:numPr>
          <w:ilvl w:val="0"/>
          <w:numId w:val="3"/>
        </w:numPr>
        <w:spacing w:after="0" w:line="240" w:lineRule="auto"/>
        <w:ind w:left="284" w:hanging="284"/>
        <w:jc w:val="both"/>
        <w:rPr>
          <w:rFonts w:ascii="Arial" w:hAnsi="Arial" w:cs="Arial"/>
          <w:b/>
          <w:bCs/>
          <w:sz w:val="22"/>
          <w:szCs w:val="22"/>
        </w:rPr>
      </w:pPr>
      <w:r w:rsidRPr="00057FA7">
        <w:rPr>
          <w:rFonts w:ascii="Arial" w:hAnsi="Arial" w:cs="Arial"/>
          <w:b/>
          <w:bCs/>
          <w:sz w:val="22"/>
          <w:szCs w:val="22"/>
        </w:rPr>
        <w:t>Opis stanowiska egzaminacyjnego</w:t>
      </w:r>
    </w:p>
    <w:p w14:paraId="48B80A6A" w14:textId="77777777" w:rsidR="00C841F0" w:rsidRPr="00057FA7" w:rsidRDefault="00C841F0" w:rsidP="00057FA7">
      <w:pPr>
        <w:pStyle w:val="Tekstpodstawowy2"/>
        <w:spacing w:after="0" w:line="240" w:lineRule="auto"/>
        <w:ind w:left="284"/>
        <w:jc w:val="both"/>
        <w:rPr>
          <w:rFonts w:ascii="Arial" w:hAnsi="Arial" w:cs="Arial"/>
          <w:b/>
          <w:bCs/>
          <w:sz w:val="22"/>
          <w:szCs w:val="22"/>
        </w:rPr>
      </w:pPr>
    </w:p>
    <w:p w14:paraId="577462D7" w14:textId="77777777" w:rsidR="00C841F0" w:rsidRPr="00057FA7" w:rsidRDefault="00C841F0" w:rsidP="00057FA7">
      <w:pPr>
        <w:pStyle w:val="Tekstpodstawowy2"/>
        <w:spacing w:after="0" w:line="240" w:lineRule="auto"/>
        <w:jc w:val="both"/>
        <w:rPr>
          <w:rFonts w:ascii="Arial" w:hAnsi="Arial" w:cs="Arial"/>
          <w:sz w:val="22"/>
          <w:szCs w:val="22"/>
        </w:rPr>
      </w:pPr>
      <w:r w:rsidRPr="00057FA7">
        <w:rPr>
          <w:rFonts w:ascii="Arial" w:hAnsi="Arial" w:cs="Arial"/>
          <w:sz w:val="22"/>
          <w:szCs w:val="22"/>
        </w:rPr>
        <w:t>W skład stanowiska egzaminacyjnego wchodzi:</w:t>
      </w:r>
    </w:p>
    <w:p w14:paraId="2700C63F" w14:textId="77777777" w:rsidR="00D00096" w:rsidRPr="00057FA7" w:rsidRDefault="00C841F0" w:rsidP="00057FA7">
      <w:pPr>
        <w:pStyle w:val="Akapitzlist1"/>
        <w:numPr>
          <w:ilvl w:val="0"/>
          <w:numId w:val="4"/>
        </w:numPr>
        <w:suppressAutoHyphens w:val="0"/>
        <w:spacing w:after="0" w:line="240" w:lineRule="auto"/>
        <w:ind w:left="568" w:hanging="284"/>
        <w:jc w:val="both"/>
        <w:rPr>
          <w:rFonts w:ascii="Arial" w:hAnsi="Arial" w:cs="Arial"/>
        </w:rPr>
      </w:pPr>
      <w:r w:rsidRPr="00057FA7">
        <w:rPr>
          <w:rFonts w:ascii="Arial" w:hAnsi="Arial" w:cs="Arial"/>
          <w:b/>
          <w:bCs/>
        </w:rPr>
        <w:t>indywidualne stanowisko do pisania</w:t>
      </w:r>
      <w:r w:rsidRPr="00057FA7">
        <w:rPr>
          <w:rFonts w:ascii="Arial" w:hAnsi="Arial" w:cs="Arial"/>
        </w:rPr>
        <w:t xml:space="preserve"> –</w:t>
      </w:r>
      <w:r w:rsidRPr="00057FA7">
        <w:rPr>
          <w:rFonts w:ascii="Arial" w:hAnsi="Arial" w:cs="Arial"/>
          <w:lang w:eastAsia="en-US"/>
        </w:rPr>
        <w:t xml:space="preserve"> biurko lub stolik </w:t>
      </w:r>
      <w:r w:rsidRPr="00057FA7">
        <w:rPr>
          <w:rFonts w:ascii="Arial" w:hAnsi="Arial" w:cs="Arial"/>
        </w:rPr>
        <w:t>i krzesło,</w:t>
      </w:r>
    </w:p>
    <w:p w14:paraId="63C22731" w14:textId="77777777" w:rsidR="00D00096" w:rsidRPr="00057FA7" w:rsidRDefault="00D00096" w:rsidP="00057FA7">
      <w:pPr>
        <w:pStyle w:val="Akapitzlist1"/>
        <w:numPr>
          <w:ilvl w:val="0"/>
          <w:numId w:val="4"/>
        </w:numPr>
        <w:suppressAutoHyphens w:val="0"/>
        <w:spacing w:after="0" w:line="240" w:lineRule="auto"/>
        <w:ind w:left="568" w:hanging="284"/>
        <w:jc w:val="both"/>
        <w:rPr>
          <w:rFonts w:ascii="Arial" w:hAnsi="Arial" w:cs="Arial"/>
        </w:rPr>
      </w:pPr>
      <w:r w:rsidRPr="00057FA7">
        <w:rPr>
          <w:rFonts w:ascii="Arial" w:hAnsi="Arial" w:cs="Arial"/>
          <w:b/>
          <w:bCs/>
        </w:rPr>
        <w:t>indywidualne stanowisko komputerowe</w:t>
      </w:r>
      <w:r w:rsidRPr="00057FA7">
        <w:rPr>
          <w:rFonts w:ascii="Arial" w:hAnsi="Arial" w:cs="Arial"/>
        </w:rPr>
        <w:t xml:space="preserve"> – komputer z oprogramowaniem,</w:t>
      </w:r>
    </w:p>
    <w:p w14:paraId="2A666782" w14:textId="77777777" w:rsidR="00D00096" w:rsidRPr="00057FA7" w:rsidRDefault="00D00096" w:rsidP="00057FA7">
      <w:pPr>
        <w:pStyle w:val="Akapitzlist1"/>
        <w:numPr>
          <w:ilvl w:val="0"/>
          <w:numId w:val="4"/>
        </w:numPr>
        <w:suppressAutoHyphens w:val="0"/>
        <w:spacing w:after="0" w:line="240" w:lineRule="auto"/>
        <w:ind w:left="568" w:hanging="284"/>
        <w:jc w:val="both"/>
        <w:rPr>
          <w:rFonts w:ascii="Arial" w:hAnsi="Arial" w:cs="Arial"/>
        </w:rPr>
      </w:pPr>
      <w:r w:rsidRPr="00057FA7">
        <w:rPr>
          <w:rFonts w:ascii="Arial" w:hAnsi="Arial" w:cs="Arial"/>
          <w:b/>
          <w:bCs/>
        </w:rPr>
        <w:t xml:space="preserve">indywidualne stanowisko montażowe </w:t>
      </w:r>
      <w:r w:rsidRPr="00057FA7">
        <w:rPr>
          <w:rFonts w:ascii="Arial" w:hAnsi="Arial" w:cs="Arial"/>
        </w:rPr>
        <w:t>–</w:t>
      </w:r>
      <w:r w:rsidR="00CF3B53" w:rsidRPr="00057FA7">
        <w:rPr>
          <w:rFonts w:ascii="Arial" w:hAnsi="Arial" w:cs="Arial"/>
        </w:rPr>
        <w:t xml:space="preserve"> </w:t>
      </w:r>
      <w:r w:rsidRPr="00057FA7">
        <w:rPr>
          <w:rFonts w:ascii="Arial" w:hAnsi="Arial" w:cs="Arial"/>
          <w:bCs/>
        </w:rPr>
        <w:t>do montażu układu oraz programowania</w:t>
      </w:r>
      <w:r w:rsidR="00CF3B53" w:rsidRPr="00057FA7">
        <w:rPr>
          <w:rFonts w:ascii="Arial" w:hAnsi="Arial" w:cs="Arial"/>
          <w:bCs/>
        </w:rPr>
        <w:t xml:space="preserve"> </w:t>
      </w:r>
      <w:r w:rsidR="00053575" w:rsidRPr="00057FA7">
        <w:rPr>
          <w:rFonts w:ascii="Arial" w:hAnsi="Arial" w:cs="Arial"/>
          <w:bCs/>
        </w:rPr>
        <w:br/>
      </w:r>
      <w:r w:rsidRPr="00057FA7">
        <w:rPr>
          <w:rFonts w:ascii="Arial" w:hAnsi="Arial" w:cs="Arial"/>
          <w:bCs/>
        </w:rPr>
        <w:t xml:space="preserve">i konfiguracji elementów urządzeń i systemów </w:t>
      </w:r>
      <w:proofErr w:type="spellStart"/>
      <w:r w:rsidRPr="00057FA7">
        <w:rPr>
          <w:rFonts w:ascii="Arial" w:hAnsi="Arial" w:cs="Arial"/>
          <w:bCs/>
        </w:rPr>
        <w:t>mechatronicznych</w:t>
      </w:r>
      <w:proofErr w:type="spellEnd"/>
      <w:r w:rsidRPr="00057FA7">
        <w:rPr>
          <w:rFonts w:ascii="Arial" w:hAnsi="Arial" w:cs="Arial"/>
          <w:bCs/>
        </w:rPr>
        <w:t>.</w:t>
      </w:r>
    </w:p>
    <w:p w14:paraId="359D9E80" w14:textId="77777777" w:rsidR="00720E69" w:rsidRPr="00057FA7" w:rsidRDefault="00720E69" w:rsidP="00057FA7">
      <w:pPr>
        <w:jc w:val="both"/>
        <w:rPr>
          <w:rFonts w:ascii="Arial" w:hAnsi="Arial" w:cs="Arial"/>
          <w:sz w:val="22"/>
          <w:szCs w:val="22"/>
        </w:rPr>
      </w:pPr>
      <w:r w:rsidRPr="00057FA7">
        <w:rPr>
          <w:rFonts w:ascii="Arial" w:hAnsi="Arial" w:cs="Arial"/>
          <w:sz w:val="22"/>
          <w:szCs w:val="22"/>
        </w:rPr>
        <w:t>Każde stanowisko wyposażone powinno być w</w:t>
      </w:r>
      <w:r w:rsidR="00CF3B53" w:rsidRPr="00057FA7">
        <w:rPr>
          <w:rFonts w:ascii="Arial" w:hAnsi="Arial" w:cs="Arial"/>
          <w:sz w:val="22"/>
          <w:szCs w:val="22"/>
        </w:rPr>
        <w:t xml:space="preserve"> </w:t>
      </w:r>
      <w:r w:rsidRPr="00057FA7">
        <w:rPr>
          <w:rFonts w:ascii="Arial" w:hAnsi="Arial" w:cs="Arial"/>
          <w:sz w:val="22"/>
          <w:szCs w:val="22"/>
        </w:rPr>
        <w:t xml:space="preserve">stół </w:t>
      </w:r>
      <w:r w:rsidR="00CF3B53" w:rsidRPr="00057FA7">
        <w:rPr>
          <w:rFonts w:ascii="Arial" w:hAnsi="Arial" w:cs="Arial"/>
          <w:sz w:val="22"/>
          <w:szCs w:val="22"/>
        </w:rPr>
        <w:t xml:space="preserve">montażowy </w:t>
      </w:r>
      <w:r w:rsidRPr="00057FA7">
        <w:rPr>
          <w:rFonts w:ascii="Arial" w:hAnsi="Arial" w:cs="Arial"/>
          <w:sz w:val="22"/>
          <w:szCs w:val="22"/>
        </w:rPr>
        <w:t xml:space="preserve">z płytą montażową </w:t>
      </w:r>
      <w:r w:rsidR="00053575" w:rsidRPr="00057FA7">
        <w:rPr>
          <w:rFonts w:ascii="Arial" w:hAnsi="Arial" w:cs="Arial"/>
          <w:sz w:val="22"/>
          <w:szCs w:val="22"/>
        </w:rPr>
        <w:br/>
      </w:r>
      <w:r w:rsidRPr="00057FA7">
        <w:rPr>
          <w:rFonts w:ascii="Arial" w:hAnsi="Arial" w:cs="Arial"/>
          <w:sz w:val="22"/>
          <w:szCs w:val="22"/>
        </w:rPr>
        <w:t xml:space="preserve">o wymiarach minimum </w:t>
      </w:r>
      <w:r w:rsidR="00D00096" w:rsidRPr="00057FA7">
        <w:rPr>
          <w:rFonts w:ascii="Arial" w:hAnsi="Arial" w:cs="Arial"/>
          <w:sz w:val="22"/>
          <w:szCs w:val="22"/>
        </w:rPr>
        <w:t>10</w:t>
      </w:r>
      <w:r w:rsidRPr="00057FA7">
        <w:rPr>
          <w:rFonts w:ascii="Arial" w:hAnsi="Arial" w:cs="Arial"/>
          <w:sz w:val="22"/>
          <w:szCs w:val="22"/>
        </w:rPr>
        <w:t>00×</w:t>
      </w:r>
      <w:r w:rsidR="00D00096" w:rsidRPr="00057FA7">
        <w:rPr>
          <w:rFonts w:ascii="Arial" w:hAnsi="Arial" w:cs="Arial"/>
          <w:sz w:val="22"/>
          <w:szCs w:val="22"/>
        </w:rPr>
        <w:t>8</w:t>
      </w:r>
      <w:r w:rsidRPr="00057FA7">
        <w:rPr>
          <w:rFonts w:ascii="Arial" w:hAnsi="Arial" w:cs="Arial"/>
          <w:sz w:val="22"/>
          <w:szCs w:val="22"/>
        </w:rPr>
        <w:t xml:space="preserve">00 mm. Na płycie montażowej musi być możliwość zamontowania elementów elektrycznych. Mogą to być np. płyty profilowane aluminiowe do </w:t>
      </w:r>
      <w:r w:rsidRPr="00057FA7">
        <w:rPr>
          <w:rFonts w:ascii="Arial" w:hAnsi="Arial" w:cs="Arial"/>
          <w:sz w:val="22"/>
          <w:szCs w:val="22"/>
        </w:rPr>
        <w:lastRenderedPageBreak/>
        <w:t>pneumatyki i sterowania elektrycznego(o ile ośrodek takie wyposażenie posiada</w:t>
      </w:r>
      <w:r w:rsidR="00EB753A" w:rsidRPr="00057FA7">
        <w:rPr>
          <w:rFonts w:ascii="Arial" w:hAnsi="Arial" w:cs="Arial"/>
          <w:sz w:val="22"/>
          <w:szCs w:val="22"/>
        </w:rPr>
        <w:t>) lub inna płyta, np. drewnopochodna</w:t>
      </w:r>
      <w:r w:rsidRPr="00057FA7">
        <w:rPr>
          <w:rFonts w:ascii="Arial" w:hAnsi="Arial" w:cs="Arial"/>
          <w:sz w:val="22"/>
          <w:szCs w:val="22"/>
        </w:rPr>
        <w:t>.</w:t>
      </w:r>
    </w:p>
    <w:p w14:paraId="7AD657C8" w14:textId="77777777" w:rsidR="00D00096" w:rsidRPr="00057FA7" w:rsidRDefault="00D00096" w:rsidP="00057FA7">
      <w:pPr>
        <w:jc w:val="both"/>
        <w:rPr>
          <w:rFonts w:ascii="Arial" w:hAnsi="Arial" w:cs="Arial"/>
          <w:sz w:val="22"/>
          <w:szCs w:val="22"/>
        </w:rPr>
      </w:pPr>
      <w:r w:rsidRPr="00057FA7">
        <w:rPr>
          <w:rFonts w:ascii="Arial" w:hAnsi="Arial" w:cs="Arial"/>
          <w:sz w:val="22"/>
          <w:szCs w:val="22"/>
        </w:rPr>
        <w:t>Do stołu montażowego powinny być doprowadzone następujące media:</w:t>
      </w:r>
    </w:p>
    <w:p w14:paraId="0BF29835" w14:textId="1B2FBFF9" w:rsidR="00D00096" w:rsidRPr="00057FA7" w:rsidRDefault="00D00096" w:rsidP="00057FA7">
      <w:pPr>
        <w:pStyle w:val="Akapitzlist"/>
        <w:numPr>
          <w:ilvl w:val="0"/>
          <w:numId w:val="9"/>
        </w:numPr>
        <w:spacing w:line="240" w:lineRule="auto"/>
        <w:ind w:left="568" w:hanging="284"/>
        <w:jc w:val="both"/>
        <w:rPr>
          <w:rFonts w:ascii="Arial" w:hAnsi="Arial" w:cs="Arial"/>
        </w:rPr>
      </w:pPr>
      <w:r w:rsidRPr="00057FA7">
        <w:rPr>
          <w:rFonts w:ascii="Arial" w:hAnsi="Arial" w:cs="Arial"/>
        </w:rPr>
        <w:t xml:space="preserve">źródło napięcia zmiennego jednofazowego 230 V/50 </w:t>
      </w:r>
      <w:proofErr w:type="spellStart"/>
      <w:r w:rsidRPr="00057FA7">
        <w:rPr>
          <w:rFonts w:ascii="Arial" w:hAnsi="Arial" w:cs="Arial"/>
        </w:rPr>
        <w:t>Hz</w:t>
      </w:r>
      <w:proofErr w:type="spellEnd"/>
      <w:r w:rsidRPr="00057FA7">
        <w:rPr>
          <w:rFonts w:ascii="Arial" w:hAnsi="Arial" w:cs="Arial"/>
        </w:rPr>
        <w:t xml:space="preserve"> (min. trzy gniazda)</w:t>
      </w:r>
      <w:r w:rsidR="00503185" w:rsidRPr="00057FA7">
        <w:rPr>
          <w:rFonts w:ascii="Arial" w:hAnsi="Arial" w:cs="Arial"/>
        </w:rPr>
        <w:t>.</w:t>
      </w:r>
      <w:r w:rsidRPr="00057FA7">
        <w:rPr>
          <w:rFonts w:ascii="Arial" w:hAnsi="Arial" w:cs="Arial"/>
        </w:rPr>
        <w:t xml:space="preserve"> Przyłącz</w:t>
      </w:r>
      <w:r w:rsidR="00503185" w:rsidRPr="00057FA7">
        <w:rPr>
          <w:rFonts w:ascii="Arial" w:hAnsi="Arial" w:cs="Arial"/>
        </w:rPr>
        <w:t>e</w:t>
      </w:r>
      <w:r w:rsidRPr="00057FA7">
        <w:rPr>
          <w:rFonts w:ascii="Arial" w:hAnsi="Arial" w:cs="Arial"/>
        </w:rPr>
        <w:t xml:space="preserve"> powinn</w:t>
      </w:r>
      <w:r w:rsidR="00503185" w:rsidRPr="00057FA7">
        <w:rPr>
          <w:rFonts w:ascii="Arial" w:hAnsi="Arial" w:cs="Arial"/>
        </w:rPr>
        <w:t>o</w:t>
      </w:r>
      <w:r w:rsidRPr="00057FA7">
        <w:rPr>
          <w:rFonts w:ascii="Arial" w:hAnsi="Arial" w:cs="Arial"/>
        </w:rPr>
        <w:t xml:space="preserve"> być umieszczone w skrzynce rozdzielczej </w:t>
      </w:r>
      <w:proofErr w:type="spellStart"/>
      <w:r w:rsidR="00272ACA" w:rsidRPr="00057FA7">
        <w:rPr>
          <w:rFonts w:ascii="Arial" w:hAnsi="Arial" w:cs="Arial"/>
        </w:rPr>
        <w:t>n</w:t>
      </w:r>
      <w:r w:rsidRPr="00057FA7">
        <w:rPr>
          <w:rFonts w:ascii="Arial" w:hAnsi="Arial" w:cs="Arial"/>
        </w:rPr>
        <w:t>N</w:t>
      </w:r>
      <w:proofErr w:type="spellEnd"/>
      <w:r w:rsidRPr="00057FA7">
        <w:rPr>
          <w:rFonts w:ascii="Arial" w:hAnsi="Arial" w:cs="Arial"/>
        </w:rPr>
        <w:t xml:space="preserve"> wyposażonej w</w:t>
      </w:r>
      <w:r w:rsidR="00272ACA" w:rsidRPr="00057FA7">
        <w:rPr>
          <w:rFonts w:ascii="Arial" w:hAnsi="Arial" w:cs="Arial"/>
        </w:rPr>
        <w:t> </w:t>
      </w:r>
      <w:r w:rsidRPr="00057FA7">
        <w:rPr>
          <w:rFonts w:ascii="Arial" w:hAnsi="Arial" w:cs="Arial"/>
        </w:rPr>
        <w:t>zabezpieczenia różnicowo-prądowe i nadmiarowo-prądowe, wyłącznik główny, wskaźniki napięcia (lampki sygnalizacyjne). Na zewnątrz skrzynki powinien być umieszczony w widocznym miejscu wyłącznik awaryjny.</w:t>
      </w:r>
    </w:p>
    <w:p w14:paraId="74C5E92A" w14:textId="77777777" w:rsidR="00C841F0" w:rsidRPr="00057FA7" w:rsidRDefault="00D00096" w:rsidP="00057FA7">
      <w:pPr>
        <w:pStyle w:val="Akapitzlist"/>
        <w:numPr>
          <w:ilvl w:val="0"/>
          <w:numId w:val="9"/>
        </w:numPr>
        <w:spacing w:line="240" w:lineRule="auto"/>
        <w:ind w:left="568" w:hanging="284"/>
        <w:jc w:val="both"/>
        <w:rPr>
          <w:rFonts w:ascii="Arial" w:hAnsi="Arial" w:cs="Arial"/>
        </w:rPr>
      </w:pPr>
      <w:r w:rsidRPr="00057FA7">
        <w:rPr>
          <w:rFonts w:ascii="Arial" w:hAnsi="Arial" w:cs="Arial"/>
        </w:rPr>
        <w:t>sprężone powietrze - minimalne ciśnienie zasilające 8 barów.</w:t>
      </w:r>
    </w:p>
    <w:p w14:paraId="678EEE23" w14:textId="77777777" w:rsidR="00D00096" w:rsidRPr="00057FA7" w:rsidRDefault="00D00096" w:rsidP="00057FA7">
      <w:pPr>
        <w:pStyle w:val="Akapitzlist"/>
        <w:spacing w:line="240" w:lineRule="auto"/>
        <w:ind w:left="568"/>
        <w:jc w:val="both"/>
        <w:rPr>
          <w:rFonts w:ascii="Arial" w:hAnsi="Arial" w:cs="Arial"/>
        </w:rPr>
      </w:pPr>
    </w:p>
    <w:p w14:paraId="7152948C" w14:textId="77777777" w:rsidR="00C841F0" w:rsidRPr="00057FA7" w:rsidRDefault="00C841F0" w:rsidP="00057FA7">
      <w:pPr>
        <w:pStyle w:val="Akapitzlist"/>
        <w:numPr>
          <w:ilvl w:val="0"/>
          <w:numId w:val="2"/>
        </w:numPr>
        <w:shd w:val="clear" w:color="auto" w:fill="D9D9D9"/>
        <w:spacing w:line="240" w:lineRule="auto"/>
        <w:ind w:left="284" w:hanging="295"/>
        <w:jc w:val="both"/>
        <w:rPr>
          <w:rFonts w:ascii="Arial" w:hAnsi="Arial" w:cs="Arial"/>
          <w:b/>
        </w:rPr>
      </w:pPr>
      <w:r w:rsidRPr="00057FA7">
        <w:rPr>
          <w:rFonts w:ascii="Arial" w:hAnsi="Arial" w:cs="Arial"/>
          <w:b/>
        </w:rPr>
        <w:t>Wyposażenie niezbędne do wykonania zadania</w:t>
      </w:r>
    </w:p>
    <w:p w14:paraId="0819A4EA" w14:textId="77777777" w:rsidR="00C841F0" w:rsidRPr="00057FA7" w:rsidRDefault="00C841F0" w:rsidP="00057FA7">
      <w:pPr>
        <w:pStyle w:val="Tekstpodstawowy21"/>
        <w:keepNext/>
        <w:spacing w:line="240" w:lineRule="auto"/>
        <w:outlineLvl w:val="2"/>
        <w:rPr>
          <w:b/>
          <w:bCs/>
          <w:sz w:val="22"/>
          <w:szCs w:val="22"/>
        </w:rPr>
      </w:pPr>
      <w:r w:rsidRPr="00057FA7">
        <w:rPr>
          <w:b/>
          <w:bCs/>
          <w:sz w:val="22"/>
          <w:szCs w:val="22"/>
        </w:rPr>
        <w:t xml:space="preserve">Tabela </w:t>
      </w:r>
      <w:r w:rsidR="00151AED" w:rsidRPr="00057FA7">
        <w:rPr>
          <w:b/>
          <w:bCs/>
          <w:sz w:val="22"/>
          <w:szCs w:val="22"/>
        </w:rPr>
        <w:t>2</w:t>
      </w:r>
      <w:r w:rsidRPr="00057FA7">
        <w:rPr>
          <w:b/>
          <w:bCs/>
          <w:sz w:val="22"/>
          <w:szCs w:val="22"/>
        </w:rPr>
        <w:t xml:space="preserve">. Wyposażenie stanowiska egzaminacyjnego dla 1 zdającego </w:t>
      </w:r>
    </w:p>
    <w:tbl>
      <w:tblPr>
        <w:tblW w:w="9726"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55"/>
        <w:gridCol w:w="2631"/>
        <w:gridCol w:w="4611"/>
        <w:gridCol w:w="1102"/>
        <w:gridCol w:w="827"/>
      </w:tblGrid>
      <w:tr w:rsidR="00DC4522" w:rsidRPr="00057FA7" w14:paraId="2A6640B8" w14:textId="77777777" w:rsidTr="001469BE">
        <w:trPr>
          <w:cantSplit/>
          <w:trHeight w:val="568"/>
        </w:trPr>
        <w:tc>
          <w:tcPr>
            <w:tcW w:w="555" w:type="dxa"/>
            <w:shd w:val="clear" w:color="auto" w:fill="D9D9D9"/>
            <w:vAlign w:val="center"/>
          </w:tcPr>
          <w:p w14:paraId="5AD867C5" w14:textId="77777777" w:rsidR="00DC4522" w:rsidRPr="00057FA7" w:rsidRDefault="00DC4522" w:rsidP="00057FA7">
            <w:pPr>
              <w:pStyle w:val="Tekstpodstawowy2"/>
              <w:spacing w:after="0" w:line="240" w:lineRule="auto"/>
              <w:jc w:val="center"/>
              <w:rPr>
                <w:rFonts w:ascii="Arial" w:hAnsi="Arial" w:cs="Arial"/>
                <w:b/>
                <w:sz w:val="22"/>
                <w:szCs w:val="22"/>
              </w:rPr>
            </w:pPr>
            <w:r w:rsidRPr="00057FA7">
              <w:rPr>
                <w:rFonts w:ascii="Arial" w:hAnsi="Arial" w:cs="Arial"/>
                <w:b/>
                <w:sz w:val="22"/>
                <w:szCs w:val="22"/>
              </w:rPr>
              <w:t>Lp.</w:t>
            </w:r>
          </w:p>
        </w:tc>
        <w:tc>
          <w:tcPr>
            <w:tcW w:w="2631" w:type="dxa"/>
            <w:shd w:val="clear" w:color="auto" w:fill="D9D9D9"/>
            <w:vAlign w:val="center"/>
          </w:tcPr>
          <w:p w14:paraId="3B11C456" w14:textId="77777777" w:rsidR="00DC4522" w:rsidRPr="00057FA7" w:rsidRDefault="00DC4522" w:rsidP="00057FA7">
            <w:pPr>
              <w:pStyle w:val="Tekstpodstawowy2"/>
              <w:spacing w:after="0" w:line="240" w:lineRule="auto"/>
              <w:jc w:val="center"/>
              <w:rPr>
                <w:rFonts w:ascii="Arial" w:hAnsi="Arial" w:cs="Arial"/>
                <w:b/>
                <w:sz w:val="22"/>
                <w:szCs w:val="22"/>
              </w:rPr>
            </w:pPr>
            <w:r w:rsidRPr="00057FA7">
              <w:rPr>
                <w:rFonts w:ascii="Arial" w:hAnsi="Arial" w:cs="Arial"/>
                <w:b/>
                <w:sz w:val="22"/>
                <w:szCs w:val="22"/>
              </w:rPr>
              <w:t>Nazwa</w:t>
            </w:r>
          </w:p>
        </w:tc>
        <w:tc>
          <w:tcPr>
            <w:tcW w:w="4611" w:type="dxa"/>
            <w:shd w:val="clear" w:color="auto" w:fill="D9D9D9"/>
            <w:vAlign w:val="center"/>
          </w:tcPr>
          <w:p w14:paraId="33A5F3EE" w14:textId="77777777" w:rsidR="00DC4522" w:rsidRPr="00057FA7" w:rsidRDefault="00DC4522" w:rsidP="00057FA7">
            <w:pPr>
              <w:pStyle w:val="Tekstpodstawowy2"/>
              <w:spacing w:after="0" w:line="240" w:lineRule="auto"/>
              <w:jc w:val="center"/>
              <w:rPr>
                <w:rFonts w:ascii="Arial" w:hAnsi="Arial" w:cs="Arial"/>
                <w:b/>
                <w:sz w:val="22"/>
                <w:szCs w:val="22"/>
              </w:rPr>
            </w:pPr>
            <w:r w:rsidRPr="00057FA7">
              <w:rPr>
                <w:rFonts w:ascii="Arial" w:hAnsi="Arial" w:cs="Arial"/>
                <w:b/>
                <w:sz w:val="22"/>
                <w:szCs w:val="22"/>
              </w:rPr>
              <w:t xml:space="preserve">Istotne funkcje - parametry </w:t>
            </w:r>
            <w:r w:rsidRPr="00057FA7">
              <w:rPr>
                <w:rFonts w:ascii="Arial" w:hAnsi="Arial" w:cs="Arial"/>
                <w:b/>
                <w:sz w:val="22"/>
                <w:szCs w:val="22"/>
              </w:rPr>
              <w:br/>
              <w:t>techniczno-eksploatacyjne/uwagi</w:t>
            </w:r>
          </w:p>
        </w:tc>
        <w:tc>
          <w:tcPr>
            <w:tcW w:w="1102" w:type="dxa"/>
            <w:shd w:val="clear" w:color="auto" w:fill="D9D9D9"/>
          </w:tcPr>
          <w:p w14:paraId="008BBF64" w14:textId="77777777" w:rsidR="00DC4522" w:rsidRPr="00057FA7" w:rsidRDefault="00DC4522" w:rsidP="00057FA7">
            <w:pPr>
              <w:pStyle w:val="Tekstpodstawowy2"/>
              <w:spacing w:after="0" w:line="240" w:lineRule="auto"/>
              <w:jc w:val="center"/>
              <w:rPr>
                <w:rFonts w:ascii="Arial" w:hAnsi="Arial" w:cs="Arial"/>
                <w:b/>
                <w:sz w:val="22"/>
                <w:szCs w:val="22"/>
              </w:rPr>
            </w:pPr>
            <w:r w:rsidRPr="00057FA7">
              <w:rPr>
                <w:rFonts w:ascii="Arial" w:hAnsi="Arial" w:cs="Arial"/>
                <w:b/>
                <w:sz w:val="22"/>
                <w:szCs w:val="22"/>
              </w:rPr>
              <w:t>Jednostka miary</w:t>
            </w:r>
          </w:p>
        </w:tc>
        <w:tc>
          <w:tcPr>
            <w:tcW w:w="827" w:type="dxa"/>
            <w:shd w:val="clear" w:color="auto" w:fill="D9D9D9"/>
            <w:vAlign w:val="center"/>
          </w:tcPr>
          <w:p w14:paraId="0C3A0F36" w14:textId="77777777" w:rsidR="00DC4522" w:rsidRPr="00057FA7" w:rsidRDefault="00DC4522" w:rsidP="00057FA7">
            <w:pPr>
              <w:pStyle w:val="Tekstpodstawowy2"/>
              <w:spacing w:after="0" w:line="240" w:lineRule="auto"/>
              <w:jc w:val="center"/>
              <w:rPr>
                <w:rFonts w:ascii="Arial" w:hAnsi="Arial" w:cs="Arial"/>
                <w:b/>
                <w:sz w:val="22"/>
                <w:szCs w:val="22"/>
              </w:rPr>
            </w:pPr>
            <w:r w:rsidRPr="00057FA7">
              <w:rPr>
                <w:rFonts w:ascii="Arial" w:hAnsi="Arial" w:cs="Arial"/>
                <w:b/>
                <w:sz w:val="22"/>
                <w:szCs w:val="22"/>
              </w:rPr>
              <w:t>Liczba</w:t>
            </w:r>
          </w:p>
        </w:tc>
      </w:tr>
      <w:tr w:rsidR="00DC4522" w:rsidRPr="00057FA7" w14:paraId="7D34BC09" w14:textId="77777777" w:rsidTr="001469BE">
        <w:trPr>
          <w:cantSplit/>
          <w:trHeight w:val="340"/>
        </w:trPr>
        <w:tc>
          <w:tcPr>
            <w:tcW w:w="9726" w:type="dxa"/>
            <w:gridSpan w:val="5"/>
            <w:shd w:val="clear" w:color="auto" w:fill="F2F2F2" w:themeFill="background1" w:themeFillShade="F2"/>
            <w:vAlign w:val="center"/>
          </w:tcPr>
          <w:p w14:paraId="2FCD975E" w14:textId="77777777" w:rsidR="00DC4522" w:rsidRPr="00057FA7" w:rsidRDefault="003F3FFB" w:rsidP="00057FA7">
            <w:pPr>
              <w:pStyle w:val="Tekstpodstawowy21"/>
              <w:snapToGrid w:val="0"/>
              <w:spacing w:line="240" w:lineRule="auto"/>
              <w:rPr>
                <w:b/>
                <w:sz w:val="22"/>
                <w:szCs w:val="22"/>
              </w:rPr>
            </w:pPr>
            <w:r w:rsidRPr="00057FA7">
              <w:rPr>
                <w:b/>
                <w:sz w:val="22"/>
                <w:szCs w:val="22"/>
              </w:rPr>
              <w:t>U</w:t>
            </w:r>
            <w:r w:rsidR="00DC4522" w:rsidRPr="00057FA7">
              <w:rPr>
                <w:b/>
                <w:sz w:val="22"/>
                <w:szCs w:val="22"/>
              </w:rPr>
              <w:t>rządzenia, aparaty</w:t>
            </w:r>
            <w:r w:rsidR="00D14734" w:rsidRPr="00057FA7">
              <w:rPr>
                <w:b/>
                <w:sz w:val="22"/>
                <w:szCs w:val="22"/>
              </w:rPr>
              <w:t xml:space="preserve"> elektryczne</w:t>
            </w:r>
          </w:p>
        </w:tc>
      </w:tr>
      <w:tr w:rsidR="00D14734" w:rsidRPr="00057FA7" w14:paraId="7EEB3F64" w14:textId="77777777" w:rsidTr="001469BE">
        <w:trPr>
          <w:cantSplit/>
          <w:trHeight w:val="340"/>
        </w:trPr>
        <w:tc>
          <w:tcPr>
            <w:tcW w:w="555" w:type="dxa"/>
            <w:shd w:val="clear" w:color="auto" w:fill="auto"/>
            <w:vAlign w:val="center"/>
          </w:tcPr>
          <w:p w14:paraId="6B1EA761" w14:textId="77777777" w:rsidR="00D14734" w:rsidRPr="00057FA7" w:rsidRDefault="00D14734"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2083172" w14:textId="77777777" w:rsidR="00D14734" w:rsidRPr="00057FA7" w:rsidRDefault="00D14734" w:rsidP="00057FA7">
            <w:pPr>
              <w:pStyle w:val="Tekstpodstawowy21"/>
              <w:keepNext/>
              <w:spacing w:line="240" w:lineRule="auto"/>
              <w:outlineLvl w:val="2"/>
              <w:rPr>
                <w:sz w:val="22"/>
                <w:szCs w:val="22"/>
              </w:rPr>
            </w:pPr>
            <w:r w:rsidRPr="00057FA7">
              <w:rPr>
                <w:sz w:val="22"/>
                <w:szCs w:val="22"/>
              </w:rPr>
              <w:t xml:space="preserve">Zasilacz elektryczny </w:t>
            </w:r>
          </w:p>
        </w:tc>
        <w:tc>
          <w:tcPr>
            <w:tcW w:w="4611" w:type="dxa"/>
            <w:shd w:val="clear" w:color="auto" w:fill="auto"/>
            <w:vAlign w:val="center"/>
          </w:tcPr>
          <w:p w14:paraId="5F5DA9F8" w14:textId="3802D568" w:rsidR="00D14734" w:rsidRPr="00057FA7" w:rsidRDefault="00D14734" w:rsidP="00057FA7">
            <w:pPr>
              <w:rPr>
                <w:rFonts w:ascii="Arial" w:hAnsi="Arial" w:cs="Arial"/>
                <w:sz w:val="22"/>
                <w:szCs w:val="22"/>
              </w:rPr>
            </w:pPr>
            <w:r w:rsidRPr="00057FA7">
              <w:rPr>
                <w:rFonts w:ascii="Arial" w:hAnsi="Arial" w:cs="Arial"/>
                <w:bCs/>
                <w:sz w:val="22"/>
                <w:szCs w:val="22"/>
              </w:rPr>
              <w:t xml:space="preserve">24 V DC; prąd wyjściowy min. </w:t>
            </w:r>
            <w:r w:rsidR="007C0402" w:rsidRPr="00057FA7">
              <w:rPr>
                <w:rFonts w:ascii="Arial" w:hAnsi="Arial" w:cs="Arial"/>
                <w:bCs/>
                <w:sz w:val="22"/>
                <w:szCs w:val="22"/>
              </w:rPr>
              <w:t>5</w:t>
            </w:r>
            <w:r w:rsidRPr="00057FA7">
              <w:rPr>
                <w:rFonts w:ascii="Arial" w:hAnsi="Arial" w:cs="Arial"/>
                <w:bCs/>
                <w:sz w:val="22"/>
                <w:szCs w:val="22"/>
              </w:rPr>
              <w:t xml:space="preserve"> A; montaż na szynie TH35</w:t>
            </w:r>
          </w:p>
        </w:tc>
        <w:tc>
          <w:tcPr>
            <w:tcW w:w="1102" w:type="dxa"/>
            <w:vAlign w:val="center"/>
          </w:tcPr>
          <w:p w14:paraId="274E7AD8" w14:textId="77777777" w:rsidR="00D14734" w:rsidRPr="00057FA7" w:rsidRDefault="00D14734"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08CB6B97" w14:textId="77777777" w:rsidR="00D14734" w:rsidRPr="00057FA7" w:rsidRDefault="00D14734" w:rsidP="00057FA7">
            <w:pPr>
              <w:pStyle w:val="Tekstpodstawowy21"/>
              <w:snapToGrid w:val="0"/>
              <w:spacing w:line="240" w:lineRule="auto"/>
              <w:jc w:val="center"/>
              <w:rPr>
                <w:sz w:val="22"/>
                <w:szCs w:val="22"/>
              </w:rPr>
            </w:pPr>
            <w:r w:rsidRPr="00057FA7">
              <w:rPr>
                <w:sz w:val="22"/>
                <w:szCs w:val="22"/>
              </w:rPr>
              <w:t>1</w:t>
            </w:r>
          </w:p>
        </w:tc>
      </w:tr>
      <w:tr w:rsidR="00D14734" w:rsidRPr="00057FA7" w14:paraId="5CE67F6F" w14:textId="77777777" w:rsidTr="001469BE">
        <w:trPr>
          <w:cantSplit/>
          <w:trHeight w:val="340"/>
        </w:trPr>
        <w:tc>
          <w:tcPr>
            <w:tcW w:w="555" w:type="dxa"/>
            <w:shd w:val="clear" w:color="auto" w:fill="auto"/>
            <w:vAlign w:val="center"/>
          </w:tcPr>
          <w:p w14:paraId="21EBE0BB" w14:textId="77777777" w:rsidR="00D14734" w:rsidRPr="00057FA7" w:rsidRDefault="00D14734"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1193415" w14:textId="77777777" w:rsidR="00D14734" w:rsidRPr="00057FA7" w:rsidRDefault="00D14734" w:rsidP="00057FA7">
            <w:pPr>
              <w:rPr>
                <w:rFonts w:ascii="Arial" w:hAnsi="Arial" w:cs="Arial"/>
                <w:sz w:val="22"/>
                <w:szCs w:val="22"/>
              </w:rPr>
            </w:pPr>
            <w:r w:rsidRPr="00057FA7">
              <w:rPr>
                <w:rFonts w:ascii="Arial" w:hAnsi="Arial" w:cs="Arial"/>
                <w:sz w:val="22"/>
                <w:szCs w:val="22"/>
              </w:rPr>
              <w:t>Kontaktronowy czujnik położenia tłoka</w:t>
            </w:r>
            <w:r w:rsidRPr="00057FA7">
              <w:rPr>
                <w:rFonts w:ascii="Arial" w:hAnsi="Arial" w:cs="Arial"/>
                <w:sz w:val="22"/>
                <w:szCs w:val="22"/>
                <w:vertAlign w:val="superscript"/>
              </w:rPr>
              <w:t>2)</w:t>
            </w:r>
          </w:p>
        </w:tc>
        <w:tc>
          <w:tcPr>
            <w:tcW w:w="4611" w:type="dxa"/>
            <w:shd w:val="clear" w:color="auto" w:fill="auto"/>
            <w:vAlign w:val="center"/>
          </w:tcPr>
          <w:p w14:paraId="6EEFF4C6" w14:textId="7D584606" w:rsidR="00D14734" w:rsidRPr="00057FA7" w:rsidRDefault="00D14734" w:rsidP="00057FA7">
            <w:pPr>
              <w:rPr>
                <w:rFonts w:ascii="Arial" w:hAnsi="Arial" w:cs="Arial"/>
                <w:sz w:val="22"/>
                <w:szCs w:val="22"/>
              </w:rPr>
            </w:pPr>
            <w:r w:rsidRPr="00057FA7">
              <w:rPr>
                <w:rFonts w:ascii="Arial" w:hAnsi="Arial" w:cs="Arial"/>
                <w:sz w:val="22"/>
                <w:szCs w:val="22"/>
              </w:rPr>
              <w:t>zestyk NO; 2-przewodowy; kabel o długości min. 1,5 m, końcówki przewodów kabla zakończone tulejkami zaciskowymi; oznaczenia wyprowadzeń 3, 4; przystosowany do zamocowania na cylindrze siłownika wymienionego w poz.</w:t>
            </w:r>
            <w:r w:rsidR="00160908" w:rsidRPr="00057FA7">
              <w:rPr>
                <w:rFonts w:ascii="Arial" w:hAnsi="Arial" w:cs="Arial"/>
                <w:sz w:val="22"/>
                <w:szCs w:val="22"/>
              </w:rPr>
              <w:t xml:space="preserve"> </w:t>
            </w:r>
            <w:r w:rsidR="007C0402" w:rsidRPr="00057FA7">
              <w:rPr>
                <w:rFonts w:ascii="Arial" w:hAnsi="Arial" w:cs="Arial"/>
                <w:sz w:val="22"/>
                <w:szCs w:val="22"/>
              </w:rPr>
              <w:t>10</w:t>
            </w:r>
            <w:r w:rsidRPr="00057FA7">
              <w:rPr>
                <w:rFonts w:ascii="Arial" w:hAnsi="Arial" w:cs="Arial"/>
                <w:sz w:val="22"/>
                <w:szCs w:val="22"/>
              </w:rPr>
              <w:t xml:space="preserve"> </w:t>
            </w:r>
            <w:r w:rsidR="00D06293" w:rsidRPr="00057FA7">
              <w:rPr>
                <w:rFonts w:ascii="Arial" w:hAnsi="Arial" w:cs="Arial"/>
                <w:sz w:val="22"/>
                <w:szCs w:val="22"/>
              </w:rPr>
              <w:t xml:space="preserve">i </w:t>
            </w:r>
            <w:r w:rsidR="007C0402" w:rsidRPr="00057FA7">
              <w:rPr>
                <w:rFonts w:ascii="Arial" w:hAnsi="Arial" w:cs="Arial"/>
                <w:sz w:val="22"/>
                <w:szCs w:val="22"/>
              </w:rPr>
              <w:t>11</w:t>
            </w:r>
          </w:p>
        </w:tc>
        <w:tc>
          <w:tcPr>
            <w:tcW w:w="1102" w:type="dxa"/>
            <w:vAlign w:val="center"/>
          </w:tcPr>
          <w:p w14:paraId="068E468C" w14:textId="77777777" w:rsidR="00D14734" w:rsidRPr="00057FA7" w:rsidRDefault="00D14734" w:rsidP="00057FA7">
            <w:pPr>
              <w:jc w:val="center"/>
              <w:rPr>
                <w:rFonts w:ascii="Arial" w:hAnsi="Arial" w:cs="Arial"/>
                <w:sz w:val="22"/>
                <w:szCs w:val="22"/>
              </w:rPr>
            </w:pPr>
            <w:r w:rsidRPr="00057FA7">
              <w:rPr>
                <w:rFonts w:ascii="Arial" w:hAnsi="Arial" w:cs="Arial"/>
                <w:color w:val="000000"/>
                <w:sz w:val="22"/>
                <w:szCs w:val="22"/>
              </w:rPr>
              <w:t>szt.</w:t>
            </w:r>
          </w:p>
        </w:tc>
        <w:tc>
          <w:tcPr>
            <w:tcW w:w="827" w:type="dxa"/>
            <w:shd w:val="clear" w:color="auto" w:fill="auto"/>
            <w:vAlign w:val="center"/>
          </w:tcPr>
          <w:p w14:paraId="1B350AA8" w14:textId="0A6CB3B6" w:rsidR="00D14734" w:rsidRPr="00057FA7" w:rsidRDefault="007C0402" w:rsidP="00057FA7">
            <w:pPr>
              <w:pStyle w:val="Tekstpodstawowy21"/>
              <w:snapToGrid w:val="0"/>
              <w:spacing w:line="240" w:lineRule="auto"/>
              <w:jc w:val="center"/>
              <w:rPr>
                <w:sz w:val="22"/>
                <w:szCs w:val="22"/>
              </w:rPr>
            </w:pPr>
            <w:r w:rsidRPr="00057FA7">
              <w:rPr>
                <w:color w:val="000000"/>
                <w:sz w:val="22"/>
                <w:szCs w:val="22"/>
              </w:rPr>
              <w:t>2</w:t>
            </w:r>
          </w:p>
        </w:tc>
      </w:tr>
      <w:tr w:rsidR="007C0402" w:rsidRPr="00057FA7" w14:paraId="263C4E8D" w14:textId="77777777" w:rsidTr="001469BE">
        <w:trPr>
          <w:cantSplit/>
          <w:trHeight w:val="340"/>
        </w:trPr>
        <w:tc>
          <w:tcPr>
            <w:tcW w:w="555" w:type="dxa"/>
            <w:shd w:val="clear" w:color="auto" w:fill="auto"/>
            <w:vAlign w:val="center"/>
          </w:tcPr>
          <w:p w14:paraId="78892D66"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19FA3FB" w14:textId="1DD7E9E3" w:rsidR="007C0402" w:rsidRPr="00057FA7" w:rsidRDefault="007C0402" w:rsidP="00057FA7">
            <w:pPr>
              <w:rPr>
                <w:rFonts w:ascii="Arial" w:hAnsi="Arial" w:cs="Arial"/>
                <w:sz w:val="22"/>
                <w:szCs w:val="22"/>
              </w:rPr>
            </w:pPr>
            <w:r w:rsidRPr="00057FA7">
              <w:rPr>
                <w:rFonts w:ascii="Arial" w:hAnsi="Arial" w:cs="Arial"/>
                <w:sz w:val="22"/>
                <w:szCs w:val="22"/>
              </w:rPr>
              <w:t>Łącznik krańcowy</w:t>
            </w:r>
            <w:r w:rsidRPr="00057FA7">
              <w:rPr>
                <w:rFonts w:ascii="Arial" w:hAnsi="Arial" w:cs="Arial"/>
                <w:sz w:val="22"/>
                <w:szCs w:val="22"/>
                <w:vertAlign w:val="superscript"/>
              </w:rPr>
              <w:t>1)</w:t>
            </w:r>
          </w:p>
        </w:tc>
        <w:tc>
          <w:tcPr>
            <w:tcW w:w="4611" w:type="dxa"/>
            <w:shd w:val="clear" w:color="auto" w:fill="auto"/>
            <w:vAlign w:val="center"/>
          </w:tcPr>
          <w:p w14:paraId="2462ACD3" w14:textId="5973397F" w:rsidR="007C0402" w:rsidRPr="00057FA7" w:rsidRDefault="007C0402" w:rsidP="00057FA7">
            <w:pPr>
              <w:rPr>
                <w:rFonts w:ascii="Arial" w:hAnsi="Arial" w:cs="Arial"/>
                <w:sz w:val="22"/>
                <w:szCs w:val="22"/>
                <w:lang w:val="en-US"/>
              </w:rPr>
            </w:pPr>
            <w:r w:rsidRPr="00057FA7">
              <w:rPr>
                <w:rFonts w:ascii="Arial" w:hAnsi="Arial" w:cs="Arial"/>
                <w:sz w:val="22"/>
                <w:szCs w:val="22"/>
              </w:rPr>
              <w:t>sterowany dźwignią z rolką; zestyki min.</w:t>
            </w:r>
            <w:r w:rsidRPr="00057FA7">
              <w:rPr>
                <w:rFonts w:ascii="Arial" w:hAnsi="Arial" w:cs="Arial"/>
                <w:sz w:val="22"/>
                <w:szCs w:val="22"/>
              </w:rPr>
              <w:br/>
              <w:t>1 NO; możliwość przykręcenia do płyty; z przewodami przyłączeniowymi o długości min. 1,5 m zakończonymi tulejkami zaciskowymi, oznaczenia żył przewodów: 3, 4</w:t>
            </w:r>
            <w:r w:rsidRPr="00057FA7">
              <w:rPr>
                <w:rFonts w:ascii="Arial" w:hAnsi="Arial" w:cs="Arial"/>
                <w:sz w:val="22"/>
                <w:szCs w:val="22"/>
              </w:rPr>
              <w:br/>
              <w:t xml:space="preserve">(np. </w:t>
            </w:r>
            <w:r w:rsidRPr="00057FA7">
              <w:rPr>
                <w:rFonts w:ascii="Arial" w:hAnsi="Arial" w:cs="Arial"/>
                <w:sz w:val="22"/>
                <w:szCs w:val="22"/>
                <w:lang w:val="en-US"/>
              </w:rPr>
              <w:t xml:space="preserve">ADELID WK-04M </w:t>
            </w:r>
            <w:proofErr w:type="spellStart"/>
            <w:r w:rsidRPr="00057FA7">
              <w:rPr>
                <w:rFonts w:ascii="Arial" w:hAnsi="Arial" w:cs="Arial"/>
                <w:sz w:val="22"/>
                <w:szCs w:val="22"/>
                <w:lang w:val="en-US"/>
              </w:rPr>
              <w:t>lub</w:t>
            </w:r>
            <w:proofErr w:type="spellEnd"/>
            <w:r w:rsidRPr="00057FA7">
              <w:rPr>
                <w:rFonts w:ascii="Arial" w:hAnsi="Arial" w:cs="Arial"/>
                <w:sz w:val="22"/>
                <w:szCs w:val="22"/>
                <w:lang w:val="en-US"/>
              </w:rPr>
              <w:t xml:space="preserve"> SPAMEL LK/104 </w:t>
            </w:r>
            <w:proofErr w:type="spellStart"/>
            <w:r w:rsidRPr="00057FA7">
              <w:rPr>
                <w:rFonts w:ascii="Arial" w:hAnsi="Arial" w:cs="Arial"/>
                <w:sz w:val="22"/>
                <w:szCs w:val="22"/>
                <w:lang w:val="en-US"/>
              </w:rPr>
              <w:t>lub</w:t>
            </w:r>
            <w:proofErr w:type="spellEnd"/>
            <w:r w:rsidRPr="00057FA7">
              <w:rPr>
                <w:rFonts w:ascii="Arial" w:hAnsi="Arial" w:cs="Arial"/>
                <w:sz w:val="22"/>
                <w:szCs w:val="22"/>
                <w:lang w:val="en-US"/>
              </w:rPr>
              <w:t xml:space="preserve"> Schneider Electric XCKN2121G11)</w:t>
            </w:r>
          </w:p>
        </w:tc>
        <w:tc>
          <w:tcPr>
            <w:tcW w:w="1102" w:type="dxa"/>
            <w:vAlign w:val="center"/>
          </w:tcPr>
          <w:p w14:paraId="788CEFEB" w14:textId="1A67D27D" w:rsidR="007C0402" w:rsidRPr="00057FA7" w:rsidRDefault="007C0402" w:rsidP="00057FA7">
            <w:pPr>
              <w:jc w:val="center"/>
              <w:rPr>
                <w:rFonts w:ascii="Arial" w:hAnsi="Arial" w:cs="Arial"/>
                <w:color w:val="000000"/>
                <w:sz w:val="22"/>
                <w:szCs w:val="22"/>
              </w:rPr>
            </w:pPr>
            <w:r w:rsidRPr="00057FA7">
              <w:rPr>
                <w:rFonts w:ascii="Arial" w:hAnsi="Arial" w:cs="Arial"/>
                <w:color w:val="000000"/>
                <w:sz w:val="22"/>
                <w:szCs w:val="22"/>
              </w:rPr>
              <w:t>szt.</w:t>
            </w:r>
          </w:p>
        </w:tc>
        <w:tc>
          <w:tcPr>
            <w:tcW w:w="827" w:type="dxa"/>
            <w:shd w:val="clear" w:color="auto" w:fill="auto"/>
            <w:vAlign w:val="center"/>
          </w:tcPr>
          <w:p w14:paraId="51DCFF55" w14:textId="1DC4FAC2" w:rsidR="007C0402" w:rsidRPr="00057FA7" w:rsidRDefault="007C0402" w:rsidP="00057FA7">
            <w:pPr>
              <w:pStyle w:val="Tekstpodstawowy21"/>
              <w:snapToGrid w:val="0"/>
              <w:spacing w:line="240" w:lineRule="auto"/>
              <w:jc w:val="center"/>
              <w:rPr>
                <w:color w:val="000000"/>
                <w:sz w:val="22"/>
                <w:szCs w:val="22"/>
              </w:rPr>
            </w:pPr>
            <w:r w:rsidRPr="00057FA7">
              <w:rPr>
                <w:color w:val="000000"/>
                <w:sz w:val="22"/>
                <w:szCs w:val="22"/>
              </w:rPr>
              <w:t>2</w:t>
            </w:r>
          </w:p>
        </w:tc>
      </w:tr>
      <w:tr w:rsidR="007C0402" w:rsidRPr="00057FA7" w14:paraId="3796A09C" w14:textId="77777777" w:rsidTr="001469BE">
        <w:trPr>
          <w:cantSplit/>
          <w:trHeight w:val="340"/>
        </w:trPr>
        <w:tc>
          <w:tcPr>
            <w:tcW w:w="555" w:type="dxa"/>
            <w:shd w:val="clear" w:color="auto" w:fill="auto"/>
            <w:vAlign w:val="center"/>
          </w:tcPr>
          <w:p w14:paraId="11B3AC34"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4E2096E" w14:textId="77777777" w:rsidR="007C0402" w:rsidRPr="00057FA7" w:rsidRDefault="007C0402" w:rsidP="00057FA7">
            <w:pPr>
              <w:rPr>
                <w:rFonts w:ascii="Arial" w:hAnsi="Arial" w:cs="Arial"/>
                <w:sz w:val="22"/>
                <w:szCs w:val="22"/>
              </w:rPr>
            </w:pPr>
            <w:r w:rsidRPr="00057FA7">
              <w:rPr>
                <w:rFonts w:ascii="Arial" w:hAnsi="Arial" w:cs="Arial"/>
                <w:sz w:val="22"/>
                <w:szCs w:val="22"/>
              </w:rPr>
              <w:t>Przycisk sterowniczy</w:t>
            </w:r>
            <w:r w:rsidRPr="00057FA7">
              <w:rPr>
                <w:rFonts w:ascii="Arial" w:hAnsi="Arial" w:cs="Arial"/>
                <w:sz w:val="22"/>
                <w:szCs w:val="22"/>
                <w:vertAlign w:val="superscript"/>
              </w:rPr>
              <w:t>1)</w:t>
            </w:r>
          </w:p>
        </w:tc>
        <w:tc>
          <w:tcPr>
            <w:tcW w:w="4611" w:type="dxa"/>
            <w:shd w:val="clear" w:color="auto" w:fill="auto"/>
            <w:vAlign w:val="center"/>
          </w:tcPr>
          <w:p w14:paraId="5E907FD3" w14:textId="77777777" w:rsidR="007C0402" w:rsidRPr="00057FA7" w:rsidRDefault="007C0402" w:rsidP="00057FA7">
            <w:pPr>
              <w:rPr>
                <w:rFonts w:ascii="Arial" w:hAnsi="Arial" w:cs="Arial"/>
                <w:sz w:val="22"/>
                <w:szCs w:val="22"/>
              </w:rPr>
            </w:pPr>
            <w:r w:rsidRPr="00057FA7">
              <w:rPr>
                <w:rFonts w:ascii="Arial" w:hAnsi="Arial" w:cs="Arial"/>
                <w:sz w:val="22"/>
                <w:szCs w:val="22"/>
              </w:rPr>
              <w:t>zestyk NO; monostabilny; wciskany; montowany na szynie TH35; oznaczenia zacisków: 3, 4 (np. M22-IVS + M22-A + M22-K10 + M22-D-S lub M22-IVS  + XB7 EA21P)</w:t>
            </w:r>
          </w:p>
        </w:tc>
        <w:tc>
          <w:tcPr>
            <w:tcW w:w="1102" w:type="dxa"/>
            <w:vAlign w:val="center"/>
          </w:tcPr>
          <w:p w14:paraId="6884AAB3"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44958831"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2F1B17A1" w14:textId="77777777" w:rsidTr="001469BE">
        <w:trPr>
          <w:cantSplit/>
          <w:trHeight w:val="340"/>
        </w:trPr>
        <w:tc>
          <w:tcPr>
            <w:tcW w:w="555" w:type="dxa"/>
            <w:shd w:val="clear" w:color="auto" w:fill="auto"/>
            <w:vAlign w:val="center"/>
          </w:tcPr>
          <w:p w14:paraId="289C4E39"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F71BA79" w14:textId="77777777" w:rsidR="007C0402" w:rsidRPr="00057FA7" w:rsidRDefault="007C0402" w:rsidP="00057FA7">
            <w:pPr>
              <w:rPr>
                <w:rFonts w:ascii="Arial" w:hAnsi="Arial" w:cs="Arial"/>
                <w:sz w:val="22"/>
                <w:szCs w:val="22"/>
              </w:rPr>
            </w:pPr>
            <w:r w:rsidRPr="00057FA7">
              <w:rPr>
                <w:rFonts w:ascii="Arial" w:hAnsi="Arial" w:cs="Arial"/>
                <w:sz w:val="22"/>
                <w:szCs w:val="22"/>
              </w:rPr>
              <w:t>Przycisk sterowniczy</w:t>
            </w:r>
            <w:r w:rsidRPr="00057FA7">
              <w:rPr>
                <w:rFonts w:ascii="Arial" w:hAnsi="Arial" w:cs="Arial"/>
                <w:sz w:val="22"/>
                <w:szCs w:val="22"/>
                <w:vertAlign w:val="superscript"/>
              </w:rPr>
              <w:t>1)</w:t>
            </w:r>
          </w:p>
        </w:tc>
        <w:tc>
          <w:tcPr>
            <w:tcW w:w="4611" w:type="dxa"/>
            <w:shd w:val="clear" w:color="auto" w:fill="auto"/>
            <w:vAlign w:val="center"/>
          </w:tcPr>
          <w:p w14:paraId="190B7EAA" w14:textId="3636D735" w:rsidR="007C0402" w:rsidRPr="00057FA7" w:rsidRDefault="007C0402" w:rsidP="00057FA7">
            <w:pPr>
              <w:rPr>
                <w:rFonts w:ascii="Arial" w:hAnsi="Arial" w:cs="Arial"/>
                <w:sz w:val="22"/>
                <w:szCs w:val="22"/>
              </w:rPr>
            </w:pPr>
            <w:r w:rsidRPr="00057FA7">
              <w:rPr>
                <w:rFonts w:ascii="Arial" w:hAnsi="Arial" w:cs="Arial"/>
                <w:sz w:val="22"/>
                <w:szCs w:val="22"/>
              </w:rPr>
              <w:t xml:space="preserve">zestyk NC; </w:t>
            </w:r>
            <w:proofErr w:type="spellStart"/>
            <w:r w:rsidR="000D5631" w:rsidRPr="00057FA7">
              <w:rPr>
                <w:rFonts w:ascii="Arial" w:hAnsi="Arial" w:cs="Arial"/>
                <w:sz w:val="22"/>
                <w:szCs w:val="22"/>
              </w:rPr>
              <w:t>bi</w:t>
            </w:r>
            <w:r w:rsidRPr="00057FA7">
              <w:rPr>
                <w:rFonts w:ascii="Arial" w:hAnsi="Arial" w:cs="Arial"/>
                <w:sz w:val="22"/>
                <w:szCs w:val="22"/>
              </w:rPr>
              <w:t>stabilny</w:t>
            </w:r>
            <w:proofErr w:type="spellEnd"/>
            <w:r w:rsidRPr="00057FA7">
              <w:rPr>
                <w:rFonts w:ascii="Arial" w:hAnsi="Arial" w:cs="Arial"/>
                <w:sz w:val="22"/>
                <w:szCs w:val="22"/>
              </w:rPr>
              <w:t>; wciskany; montowany na szynie TH35; oznaczenia zacisków: 1, 2</w:t>
            </w:r>
          </w:p>
        </w:tc>
        <w:tc>
          <w:tcPr>
            <w:tcW w:w="1102" w:type="dxa"/>
            <w:shd w:val="clear" w:color="auto" w:fill="auto"/>
            <w:vAlign w:val="center"/>
          </w:tcPr>
          <w:p w14:paraId="6906F6E7"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4B3AF022"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496F989B" w14:textId="77777777" w:rsidTr="001469BE">
        <w:trPr>
          <w:cantSplit/>
          <w:trHeight w:val="340"/>
        </w:trPr>
        <w:tc>
          <w:tcPr>
            <w:tcW w:w="555" w:type="dxa"/>
            <w:shd w:val="clear" w:color="auto" w:fill="auto"/>
            <w:vAlign w:val="center"/>
          </w:tcPr>
          <w:p w14:paraId="3094DC45"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59D30BBF" w14:textId="77777777" w:rsidR="007C0402" w:rsidRPr="00057FA7" w:rsidRDefault="007C0402" w:rsidP="00057FA7">
            <w:pPr>
              <w:pStyle w:val="Tekstpodstawowy21"/>
              <w:snapToGrid w:val="0"/>
              <w:spacing w:line="240" w:lineRule="auto"/>
              <w:rPr>
                <w:sz w:val="22"/>
                <w:szCs w:val="22"/>
              </w:rPr>
            </w:pPr>
            <w:r w:rsidRPr="00057FA7">
              <w:rPr>
                <w:sz w:val="22"/>
                <w:szCs w:val="22"/>
              </w:rPr>
              <w:t>Lampka sygnalizacyjna</w:t>
            </w:r>
            <w:r w:rsidRPr="00057FA7">
              <w:rPr>
                <w:sz w:val="22"/>
                <w:szCs w:val="22"/>
                <w:vertAlign w:val="superscript"/>
              </w:rPr>
              <w:t>1)</w:t>
            </w:r>
          </w:p>
        </w:tc>
        <w:tc>
          <w:tcPr>
            <w:tcW w:w="4611" w:type="dxa"/>
            <w:shd w:val="clear" w:color="auto" w:fill="auto"/>
          </w:tcPr>
          <w:p w14:paraId="10767F92" w14:textId="77777777" w:rsidR="007C0402" w:rsidRPr="00057FA7" w:rsidRDefault="007C0402" w:rsidP="00057FA7">
            <w:pPr>
              <w:rPr>
                <w:rFonts w:ascii="Arial" w:hAnsi="Arial" w:cs="Arial"/>
                <w:sz w:val="22"/>
                <w:szCs w:val="22"/>
              </w:rPr>
            </w:pPr>
            <w:r w:rsidRPr="00057FA7">
              <w:rPr>
                <w:rFonts w:ascii="Arial" w:hAnsi="Arial" w:cs="Arial"/>
                <w:sz w:val="22"/>
                <w:szCs w:val="22"/>
              </w:rPr>
              <w:t>napięcie znamionowe 24 V DC; montaż na szynie TH35; kolor zielony; oznaczenia zacisków: X1, X2</w:t>
            </w:r>
          </w:p>
        </w:tc>
        <w:tc>
          <w:tcPr>
            <w:tcW w:w="1102" w:type="dxa"/>
            <w:shd w:val="clear" w:color="auto" w:fill="auto"/>
            <w:vAlign w:val="center"/>
          </w:tcPr>
          <w:p w14:paraId="2D08CE12"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45D64DB3" w14:textId="67AE42D4"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4FEFCB53" w14:textId="77777777" w:rsidTr="001469BE">
        <w:trPr>
          <w:cantSplit/>
          <w:trHeight w:val="340"/>
        </w:trPr>
        <w:tc>
          <w:tcPr>
            <w:tcW w:w="555" w:type="dxa"/>
            <w:shd w:val="clear" w:color="auto" w:fill="auto"/>
            <w:vAlign w:val="center"/>
          </w:tcPr>
          <w:p w14:paraId="79ECA757"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6DCB8C8" w14:textId="6996B91F" w:rsidR="007C0402" w:rsidRPr="00057FA7" w:rsidRDefault="007C0402" w:rsidP="00057FA7">
            <w:pPr>
              <w:pStyle w:val="Tekstpodstawowy21"/>
              <w:snapToGrid w:val="0"/>
              <w:spacing w:line="240" w:lineRule="auto"/>
              <w:rPr>
                <w:sz w:val="22"/>
                <w:szCs w:val="22"/>
              </w:rPr>
            </w:pPr>
            <w:r w:rsidRPr="00057FA7">
              <w:rPr>
                <w:sz w:val="22"/>
                <w:szCs w:val="22"/>
              </w:rPr>
              <w:t>Lampka sygnalizacyjna</w:t>
            </w:r>
            <w:r w:rsidRPr="00057FA7">
              <w:rPr>
                <w:sz w:val="22"/>
                <w:szCs w:val="22"/>
                <w:vertAlign w:val="superscript"/>
              </w:rPr>
              <w:t>1)</w:t>
            </w:r>
          </w:p>
        </w:tc>
        <w:tc>
          <w:tcPr>
            <w:tcW w:w="4611" w:type="dxa"/>
            <w:shd w:val="clear" w:color="auto" w:fill="auto"/>
          </w:tcPr>
          <w:p w14:paraId="5CA99404" w14:textId="305E2718" w:rsidR="007C0402" w:rsidRPr="00057FA7" w:rsidRDefault="007C0402" w:rsidP="00057FA7">
            <w:pPr>
              <w:rPr>
                <w:rFonts w:ascii="Arial" w:hAnsi="Arial" w:cs="Arial"/>
                <w:sz w:val="22"/>
                <w:szCs w:val="22"/>
                <w:lang w:val="en-US"/>
              </w:rPr>
            </w:pPr>
            <w:r w:rsidRPr="00057FA7">
              <w:rPr>
                <w:rFonts w:ascii="Arial" w:hAnsi="Arial" w:cs="Arial"/>
                <w:sz w:val="22"/>
                <w:szCs w:val="22"/>
              </w:rPr>
              <w:t xml:space="preserve">napięcie znamionowe 24 V DC; montaż na szynie TH35; kolor czerwony; oznaczenia zacisków: X1, X2 (np. </w:t>
            </w:r>
            <w:r w:rsidRPr="00057FA7">
              <w:rPr>
                <w:rFonts w:ascii="Arial" w:hAnsi="Arial" w:cs="Arial"/>
                <w:sz w:val="22"/>
                <w:szCs w:val="22"/>
                <w:lang w:val="en-US"/>
              </w:rPr>
              <w:t xml:space="preserve">M22-IVS + M22-A + M22-LED-R + M22-XL-R </w:t>
            </w:r>
            <w:proofErr w:type="spellStart"/>
            <w:r w:rsidRPr="00057FA7">
              <w:rPr>
                <w:rFonts w:ascii="Arial" w:hAnsi="Arial" w:cs="Arial"/>
                <w:sz w:val="22"/>
                <w:szCs w:val="22"/>
                <w:lang w:val="en-US"/>
              </w:rPr>
              <w:t>lub</w:t>
            </w:r>
            <w:proofErr w:type="spellEnd"/>
            <w:r w:rsidRPr="00057FA7">
              <w:rPr>
                <w:rFonts w:ascii="Arial" w:hAnsi="Arial" w:cs="Arial"/>
                <w:sz w:val="22"/>
                <w:szCs w:val="22"/>
                <w:lang w:val="en-US"/>
              </w:rPr>
              <w:t xml:space="preserve"> M22-IVS  + XB7 EV04BP)</w:t>
            </w:r>
          </w:p>
        </w:tc>
        <w:tc>
          <w:tcPr>
            <w:tcW w:w="1102" w:type="dxa"/>
            <w:shd w:val="clear" w:color="auto" w:fill="auto"/>
            <w:vAlign w:val="center"/>
          </w:tcPr>
          <w:p w14:paraId="70A0429B" w14:textId="17AB85BD"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4F281664" w14:textId="2A367209"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097BBF97" w14:textId="77777777" w:rsidTr="001469BE">
        <w:trPr>
          <w:cantSplit/>
          <w:trHeight w:val="340"/>
        </w:trPr>
        <w:tc>
          <w:tcPr>
            <w:tcW w:w="555" w:type="dxa"/>
            <w:shd w:val="clear" w:color="auto" w:fill="auto"/>
            <w:vAlign w:val="center"/>
          </w:tcPr>
          <w:p w14:paraId="593E3E36"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3E57788" w14:textId="77777777" w:rsidR="007C0402" w:rsidRPr="00057FA7" w:rsidRDefault="007C0402" w:rsidP="00057FA7">
            <w:pPr>
              <w:pStyle w:val="Tekstpodstawowy21"/>
              <w:snapToGrid w:val="0"/>
              <w:spacing w:line="240" w:lineRule="auto"/>
              <w:rPr>
                <w:sz w:val="22"/>
                <w:szCs w:val="22"/>
              </w:rPr>
            </w:pPr>
            <w:r w:rsidRPr="00057FA7">
              <w:rPr>
                <w:sz w:val="22"/>
                <w:szCs w:val="22"/>
              </w:rPr>
              <w:t>Sterownik PLC wraz z przewodem do komunikacji z PC</w:t>
            </w:r>
          </w:p>
        </w:tc>
        <w:tc>
          <w:tcPr>
            <w:tcW w:w="4611" w:type="dxa"/>
            <w:shd w:val="clear" w:color="auto" w:fill="auto"/>
            <w:vAlign w:val="center"/>
          </w:tcPr>
          <w:p w14:paraId="5527750C" w14:textId="77777777" w:rsidR="007C0402" w:rsidRPr="00057FA7" w:rsidRDefault="007C0402" w:rsidP="00057FA7">
            <w:pPr>
              <w:rPr>
                <w:rFonts w:ascii="Arial" w:hAnsi="Arial" w:cs="Arial"/>
                <w:sz w:val="22"/>
                <w:szCs w:val="22"/>
              </w:rPr>
            </w:pPr>
            <w:r w:rsidRPr="00057FA7">
              <w:rPr>
                <w:rFonts w:ascii="Arial" w:hAnsi="Arial" w:cs="Arial"/>
                <w:sz w:val="22"/>
                <w:szCs w:val="22"/>
              </w:rPr>
              <w:t xml:space="preserve">spełniający wymagania norm: IEC 61131-1, IEC 61131-2, IEC 61131-3; min. 8 wejść cyfrowych i 6 wyjść cyfrowych; 24 V DC; montaż na szynie TH35; 2 wejścia analogowe: jedno 4÷20 </w:t>
            </w:r>
            <w:proofErr w:type="spellStart"/>
            <w:r w:rsidRPr="00057FA7">
              <w:rPr>
                <w:rFonts w:ascii="Arial" w:hAnsi="Arial" w:cs="Arial"/>
                <w:sz w:val="22"/>
                <w:szCs w:val="22"/>
              </w:rPr>
              <w:t>mA</w:t>
            </w:r>
            <w:proofErr w:type="spellEnd"/>
            <w:r w:rsidRPr="00057FA7">
              <w:rPr>
                <w:rFonts w:ascii="Arial" w:hAnsi="Arial" w:cs="Arial"/>
                <w:sz w:val="22"/>
                <w:szCs w:val="22"/>
              </w:rPr>
              <w:t xml:space="preserve"> i drugie 0÷10 V; 2 wyjścia analogowe: jedno 4÷20 </w:t>
            </w:r>
            <w:proofErr w:type="spellStart"/>
            <w:r w:rsidRPr="00057FA7">
              <w:rPr>
                <w:rFonts w:ascii="Arial" w:hAnsi="Arial" w:cs="Arial"/>
                <w:sz w:val="22"/>
                <w:szCs w:val="22"/>
              </w:rPr>
              <w:t>mA</w:t>
            </w:r>
            <w:proofErr w:type="spellEnd"/>
            <w:r w:rsidRPr="00057FA7">
              <w:rPr>
                <w:rFonts w:ascii="Arial" w:hAnsi="Arial" w:cs="Arial"/>
                <w:sz w:val="22"/>
                <w:szCs w:val="22"/>
              </w:rPr>
              <w:br/>
              <w:t>i drugie 0÷10 V</w:t>
            </w:r>
          </w:p>
        </w:tc>
        <w:tc>
          <w:tcPr>
            <w:tcW w:w="1102" w:type="dxa"/>
            <w:shd w:val="clear" w:color="auto" w:fill="auto"/>
            <w:vAlign w:val="center"/>
          </w:tcPr>
          <w:p w14:paraId="65C222A0"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63B74916"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052882D4" w14:textId="77777777" w:rsidTr="001469BE">
        <w:trPr>
          <w:cantSplit/>
          <w:trHeight w:val="340"/>
        </w:trPr>
        <w:tc>
          <w:tcPr>
            <w:tcW w:w="9726" w:type="dxa"/>
            <w:gridSpan w:val="5"/>
            <w:shd w:val="clear" w:color="auto" w:fill="F2F2F2" w:themeFill="background1" w:themeFillShade="F2"/>
            <w:vAlign w:val="center"/>
          </w:tcPr>
          <w:p w14:paraId="6B71BB3A" w14:textId="77777777" w:rsidR="007C0402" w:rsidRPr="00057FA7" w:rsidRDefault="007C0402" w:rsidP="00057FA7">
            <w:pPr>
              <w:pStyle w:val="Tekstpodstawowy21"/>
              <w:snapToGrid w:val="0"/>
              <w:spacing w:line="240" w:lineRule="auto"/>
              <w:rPr>
                <w:sz w:val="22"/>
                <w:szCs w:val="22"/>
              </w:rPr>
            </w:pPr>
            <w:r w:rsidRPr="00057FA7">
              <w:rPr>
                <w:b/>
                <w:sz w:val="22"/>
                <w:szCs w:val="22"/>
              </w:rPr>
              <w:t>Elementy pneumatyczne</w:t>
            </w:r>
          </w:p>
        </w:tc>
      </w:tr>
      <w:tr w:rsidR="007C0402" w:rsidRPr="00057FA7" w14:paraId="5FEBB899" w14:textId="77777777" w:rsidTr="001469BE">
        <w:trPr>
          <w:cantSplit/>
          <w:trHeight w:val="340"/>
        </w:trPr>
        <w:tc>
          <w:tcPr>
            <w:tcW w:w="555" w:type="dxa"/>
            <w:shd w:val="clear" w:color="auto" w:fill="auto"/>
            <w:vAlign w:val="center"/>
          </w:tcPr>
          <w:p w14:paraId="7E2FC213"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935428D" w14:textId="77777777" w:rsidR="007C0402" w:rsidRPr="00057FA7" w:rsidRDefault="007C0402" w:rsidP="00057FA7">
            <w:pPr>
              <w:rPr>
                <w:rFonts w:ascii="Arial" w:hAnsi="Arial" w:cs="Arial"/>
                <w:sz w:val="22"/>
                <w:szCs w:val="22"/>
              </w:rPr>
            </w:pPr>
            <w:r w:rsidRPr="00057FA7">
              <w:rPr>
                <w:rFonts w:ascii="Arial" w:hAnsi="Arial" w:cs="Arial"/>
                <w:sz w:val="22"/>
                <w:szCs w:val="22"/>
              </w:rPr>
              <w:t>Zespół przygotowania powietrza</w:t>
            </w:r>
          </w:p>
        </w:tc>
        <w:tc>
          <w:tcPr>
            <w:tcW w:w="4611" w:type="dxa"/>
            <w:shd w:val="clear" w:color="auto" w:fill="auto"/>
            <w:vAlign w:val="center"/>
          </w:tcPr>
          <w:p w14:paraId="5B46C136" w14:textId="77777777" w:rsidR="007C0402" w:rsidRPr="00057FA7" w:rsidRDefault="007C0402" w:rsidP="00057FA7">
            <w:pPr>
              <w:rPr>
                <w:rFonts w:ascii="Arial" w:hAnsi="Arial" w:cs="Arial"/>
                <w:sz w:val="22"/>
                <w:szCs w:val="22"/>
              </w:rPr>
            </w:pPr>
            <w:r w:rsidRPr="00057FA7">
              <w:rPr>
                <w:rFonts w:ascii="Arial" w:hAnsi="Arial" w:cs="Arial"/>
                <w:sz w:val="22"/>
                <w:szCs w:val="22"/>
              </w:rPr>
              <w:t>zawór odcinający, filtr, manometr, zawór redukcyjny, możliwość przykręcenia do płyty</w:t>
            </w:r>
          </w:p>
        </w:tc>
        <w:tc>
          <w:tcPr>
            <w:tcW w:w="1102" w:type="dxa"/>
            <w:shd w:val="clear" w:color="auto" w:fill="auto"/>
            <w:vAlign w:val="center"/>
          </w:tcPr>
          <w:p w14:paraId="446F11FA"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74118A18"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5D6964FC" w14:textId="77777777" w:rsidTr="001469BE">
        <w:trPr>
          <w:cantSplit/>
          <w:trHeight w:val="340"/>
        </w:trPr>
        <w:tc>
          <w:tcPr>
            <w:tcW w:w="555" w:type="dxa"/>
            <w:shd w:val="clear" w:color="auto" w:fill="auto"/>
            <w:vAlign w:val="center"/>
          </w:tcPr>
          <w:p w14:paraId="7115A56A"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6677B98F" w14:textId="77777777" w:rsidR="007C0402" w:rsidRPr="00057FA7" w:rsidRDefault="007C0402" w:rsidP="00057FA7">
            <w:pPr>
              <w:rPr>
                <w:rFonts w:ascii="Arial" w:hAnsi="Arial" w:cs="Arial"/>
                <w:sz w:val="22"/>
                <w:szCs w:val="22"/>
              </w:rPr>
            </w:pPr>
            <w:r w:rsidRPr="00057FA7">
              <w:rPr>
                <w:rFonts w:ascii="Arial" w:hAnsi="Arial" w:cs="Arial"/>
                <w:sz w:val="22"/>
                <w:szCs w:val="22"/>
              </w:rPr>
              <w:t>Siłownik pneumatyczny dwustronnego działania</w:t>
            </w:r>
          </w:p>
        </w:tc>
        <w:tc>
          <w:tcPr>
            <w:tcW w:w="4611" w:type="dxa"/>
            <w:shd w:val="clear" w:color="auto" w:fill="auto"/>
            <w:vAlign w:val="center"/>
          </w:tcPr>
          <w:p w14:paraId="1A168C14" w14:textId="77777777" w:rsidR="007C0402" w:rsidRPr="00057FA7" w:rsidRDefault="007C0402" w:rsidP="00057FA7">
            <w:pPr>
              <w:rPr>
                <w:rFonts w:ascii="Arial" w:hAnsi="Arial" w:cs="Arial"/>
                <w:bCs/>
                <w:sz w:val="22"/>
                <w:szCs w:val="22"/>
              </w:rPr>
            </w:pPr>
            <w:r w:rsidRPr="00057FA7">
              <w:rPr>
                <w:rFonts w:ascii="Arial" w:hAnsi="Arial" w:cs="Arial"/>
                <w:sz w:val="22"/>
                <w:szCs w:val="22"/>
              </w:rPr>
              <w:t xml:space="preserve">z jednostronnym tłoczyskiem, z dwustronną regulowaną amortyzacją pneumatyczną, z magnetyczną sygnalizacją położenia tłoka; tłoczysko z gwintem zewnętrznym; możliwość przymocowania do płyty średnica tłoka 32÷40 mm; skok 150÷200 mm; ciśnienie pracy 1÷9 bar (np. S PRO 176-1654 lub ISO 15552 FI40/200) </w:t>
            </w:r>
          </w:p>
        </w:tc>
        <w:tc>
          <w:tcPr>
            <w:tcW w:w="1102" w:type="dxa"/>
            <w:shd w:val="clear" w:color="auto" w:fill="auto"/>
            <w:vAlign w:val="center"/>
          </w:tcPr>
          <w:p w14:paraId="6E0888AB"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58700B2B"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1AD26316" w14:textId="77777777" w:rsidTr="001469BE">
        <w:trPr>
          <w:cantSplit/>
          <w:trHeight w:val="340"/>
        </w:trPr>
        <w:tc>
          <w:tcPr>
            <w:tcW w:w="555" w:type="dxa"/>
            <w:shd w:val="clear" w:color="auto" w:fill="auto"/>
            <w:vAlign w:val="center"/>
          </w:tcPr>
          <w:p w14:paraId="7126C4BF"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756C8CC" w14:textId="5A332734" w:rsidR="007C0402" w:rsidRPr="00057FA7" w:rsidRDefault="007C0402" w:rsidP="00057FA7">
            <w:pPr>
              <w:rPr>
                <w:rFonts w:ascii="Arial" w:hAnsi="Arial" w:cs="Arial"/>
                <w:sz w:val="22"/>
                <w:szCs w:val="22"/>
              </w:rPr>
            </w:pPr>
            <w:r w:rsidRPr="00057FA7">
              <w:rPr>
                <w:rFonts w:ascii="Arial" w:hAnsi="Arial" w:cs="Arial"/>
                <w:sz w:val="22"/>
                <w:szCs w:val="22"/>
              </w:rPr>
              <w:t>Siłownik pneumatyczny jednostronnego działania</w:t>
            </w:r>
          </w:p>
        </w:tc>
        <w:tc>
          <w:tcPr>
            <w:tcW w:w="4611" w:type="dxa"/>
            <w:shd w:val="clear" w:color="auto" w:fill="auto"/>
            <w:vAlign w:val="center"/>
          </w:tcPr>
          <w:p w14:paraId="57622C39" w14:textId="534C44AB" w:rsidR="007C0402" w:rsidRPr="00057FA7" w:rsidRDefault="007C0402" w:rsidP="00057FA7">
            <w:pPr>
              <w:rPr>
                <w:rFonts w:ascii="Arial" w:hAnsi="Arial" w:cs="Arial"/>
                <w:strike/>
                <w:sz w:val="22"/>
                <w:szCs w:val="22"/>
              </w:rPr>
            </w:pPr>
            <w:r w:rsidRPr="00057FA7">
              <w:rPr>
                <w:rFonts w:ascii="Arial" w:hAnsi="Arial" w:cs="Arial"/>
                <w:sz w:val="22"/>
                <w:szCs w:val="22"/>
              </w:rPr>
              <w:t>pchający, ze sprężyną zwrotną,</w:t>
            </w:r>
            <w:r w:rsidRPr="00057FA7">
              <w:rPr>
                <w:rFonts w:ascii="Arial" w:hAnsi="Arial" w:cs="Arial"/>
                <w:sz w:val="22"/>
                <w:szCs w:val="22"/>
              </w:rPr>
              <w:br/>
              <w:t>z jednostronnym tłoczyskiem;</w:t>
            </w:r>
            <w:r w:rsidRPr="00057FA7">
              <w:rPr>
                <w:rFonts w:ascii="Arial" w:hAnsi="Arial" w:cs="Arial"/>
                <w:sz w:val="22"/>
                <w:szCs w:val="22"/>
              </w:rPr>
              <w:br/>
              <w:t>z magnetyczną sygnalizacją położenia tłoka; tłoczysko z gwintem zewnętrznym; możliwość przymocowania do płyty;</w:t>
            </w:r>
            <w:r w:rsidRPr="00057FA7">
              <w:rPr>
                <w:rFonts w:ascii="Arial" w:hAnsi="Arial" w:cs="Arial"/>
                <w:sz w:val="22"/>
                <w:szCs w:val="22"/>
              </w:rPr>
              <w:br/>
              <w:t xml:space="preserve">średnica tłoka 15-25 mm; skok 50 mm; ciśnienie pracy 1÷9 bar; </w:t>
            </w:r>
          </w:p>
        </w:tc>
        <w:tc>
          <w:tcPr>
            <w:tcW w:w="1102" w:type="dxa"/>
            <w:shd w:val="clear" w:color="auto" w:fill="auto"/>
            <w:vAlign w:val="center"/>
          </w:tcPr>
          <w:p w14:paraId="6C47791F" w14:textId="32710A4A"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0CFE821E" w14:textId="35A49678"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6E3AD1DD" w14:textId="77777777" w:rsidTr="001469BE">
        <w:trPr>
          <w:cantSplit/>
          <w:trHeight w:val="340"/>
        </w:trPr>
        <w:tc>
          <w:tcPr>
            <w:tcW w:w="555" w:type="dxa"/>
            <w:shd w:val="clear" w:color="auto" w:fill="auto"/>
            <w:vAlign w:val="center"/>
          </w:tcPr>
          <w:p w14:paraId="2F53F4C2"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2E18ED1" w14:textId="77777777" w:rsidR="007C0402" w:rsidRPr="00057FA7" w:rsidRDefault="007C0402" w:rsidP="00057FA7">
            <w:pPr>
              <w:rPr>
                <w:rFonts w:ascii="Arial" w:hAnsi="Arial" w:cs="Arial"/>
                <w:sz w:val="22"/>
                <w:szCs w:val="22"/>
              </w:rPr>
            </w:pPr>
            <w:r w:rsidRPr="00057FA7">
              <w:rPr>
                <w:rFonts w:ascii="Arial" w:hAnsi="Arial" w:cs="Arial"/>
                <w:sz w:val="22"/>
                <w:szCs w:val="22"/>
              </w:rPr>
              <w:t>Pneumatyczny elektrozawór rozdzielający</w:t>
            </w:r>
          </w:p>
        </w:tc>
        <w:tc>
          <w:tcPr>
            <w:tcW w:w="4611" w:type="dxa"/>
            <w:shd w:val="clear" w:color="auto" w:fill="auto"/>
            <w:vAlign w:val="center"/>
          </w:tcPr>
          <w:p w14:paraId="6230C7AF" w14:textId="77777777" w:rsidR="007C0402" w:rsidRPr="00057FA7" w:rsidRDefault="007C0402" w:rsidP="00057FA7">
            <w:pPr>
              <w:pStyle w:val="Tekstpodstawowy2"/>
              <w:spacing w:beforeLines="40" w:before="96" w:afterLines="40" w:after="96" w:line="240" w:lineRule="auto"/>
              <w:rPr>
                <w:rFonts w:ascii="Arial" w:hAnsi="Arial" w:cs="Arial"/>
                <w:sz w:val="22"/>
                <w:szCs w:val="22"/>
              </w:rPr>
            </w:pPr>
            <w:r w:rsidRPr="00057FA7">
              <w:rPr>
                <w:rFonts w:ascii="Arial" w:hAnsi="Arial" w:cs="Arial"/>
                <w:sz w:val="22"/>
                <w:szCs w:val="22"/>
              </w:rPr>
              <w:t xml:space="preserve">5/2 </w:t>
            </w:r>
            <w:proofErr w:type="spellStart"/>
            <w:r w:rsidRPr="00057FA7">
              <w:rPr>
                <w:rFonts w:ascii="Arial" w:hAnsi="Arial" w:cs="Arial"/>
                <w:sz w:val="22"/>
                <w:szCs w:val="22"/>
              </w:rPr>
              <w:t>bistabilny</w:t>
            </w:r>
            <w:proofErr w:type="spellEnd"/>
            <w:r w:rsidRPr="00057FA7">
              <w:rPr>
                <w:rFonts w:ascii="Arial" w:hAnsi="Arial" w:cs="Arial"/>
                <w:sz w:val="22"/>
                <w:szCs w:val="22"/>
              </w:rPr>
              <w:t>; napięcie zasilania cewek 24 V DC;</w:t>
            </w:r>
          </w:p>
          <w:p w14:paraId="046963AA" w14:textId="4D58692E" w:rsidR="007C0402" w:rsidRPr="00057FA7" w:rsidRDefault="007C0402" w:rsidP="00057FA7">
            <w:pPr>
              <w:rPr>
                <w:rFonts w:ascii="Arial" w:hAnsi="Arial" w:cs="Arial"/>
                <w:sz w:val="22"/>
                <w:szCs w:val="22"/>
              </w:rPr>
            </w:pPr>
            <w:r w:rsidRPr="00057FA7">
              <w:rPr>
                <w:rFonts w:ascii="Arial" w:hAnsi="Arial" w:cs="Arial"/>
                <w:noProof/>
                <w:sz w:val="22"/>
                <w:szCs w:val="22"/>
              </w:rPr>
              <w:drawing>
                <wp:inline distT="0" distB="0" distL="0" distR="0" wp14:anchorId="10DE531F" wp14:editId="5A88CE1F">
                  <wp:extent cx="1571625" cy="666750"/>
                  <wp:effectExtent l="0" t="0" r="0" b="0"/>
                  <wp:docPr id="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r="-24" b="-117"/>
                          <a:stretch>
                            <a:fillRect/>
                          </a:stretch>
                        </pic:blipFill>
                        <pic:spPr bwMode="auto">
                          <a:xfrm>
                            <a:off x="0" y="0"/>
                            <a:ext cx="1571625" cy="666750"/>
                          </a:xfrm>
                          <a:prstGeom prst="rect">
                            <a:avLst/>
                          </a:prstGeom>
                          <a:noFill/>
                          <a:ln>
                            <a:noFill/>
                          </a:ln>
                        </pic:spPr>
                      </pic:pic>
                    </a:graphicData>
                  </a:graphic>
                </wp:inline>
              </w:drawing>
            </w:r>
          </w:p>
        </w:tc>
        <w:tc>
          <w:tcPr>
            <w:tcW w:w="1102" w:type="dxa"/>
            <w:shd w:val="clear" w:color="auto" w:fill="auto"/>
            <w:vAlign w:val="center"/>
          </w:tcPr>
          <w:p w14:paraId="5A211120"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419AE472"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385416B8" w14:textId="77777777" w:rsidTr="001469BE">
        <w:trPr>
          <w:cantSplit/>
          <w:trHeight w:val="340"/>
        </w:trPr>
        <w:tc>
          <w:tcPr>
            <w:tcW w:w="555" w:type="dxa"/>
            <w:shd w:val="clear" w:color="auto" w:fill="auto"/>
            <w:vAlign w:val="center"/>
          </w:tcPr>
          <w:p w14:paraId="4D8EF49A"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04AA160" w14:textId="587D4D54" w:rsidR="007C0402" w:rsidRPr="00057FA7" w:rsidRDefault="007C0402" w:rsidP="00057FA7">
            <w:pPr>
              <w:rPr>
                <w:rFonts w:ascii="Arial" w:hAnsi="Arial" w:cs="Arial"/>
                <w:sz w:val="22"/>
                <w:szCs w:val="22"/>
              </w:rPr>
            </w:pPr>
            <w:r w:rsidRPr="00057FA7">
              <w:rPr>
                <w:rFonts w:ascii="Arial" w:hAnsi="Arial" w:cs="Arial"/>
                <w:sz w:val="22"/>
                <w:szCs w:val="22"/>
              </w:rPr>
              <w:t>Pneumatyczny elektrozawór rozdzielający</w:t>
            </w:r>
          </w:p>
        </w:tc>
        <w:tc>
          <w:tcPr>
            <w:tcW w:w="4611" w:type="dxa"/>
            <w:shd w:val="clear" w:color="auto" w:fill="auto"/>
            <w:vAlign w:val="center"/>
          </w:tcPr>
          <w:p w14:paraId="297796A1" w14:textId="77777777" w:rsidR="007C0402" w:rsidRPr="00057FA7" w:rsidRDefault="007C0402" w:rsidP="00057FA7">
            <w:pPr>
              <w:pStyle w:val="Tekstpodstawowy2"/>
              <w:spacing w:beforeLines="40" w:before="96" w:afterLines="40" w:after="96" w:line="240" w:lineRule="auto"/>
              <w:rPr>
                <w:rFonts w:ascii="Arial" w:hAnsi="Arial" w:cs="Arial"/>
                <w:sz w:val="22"/>
                <w:szCs w:val="22"/>
              </w:rPr>
            </w:pPr>
            <w:r w:rsidRPr="00057FA7">
              <w:rPr>
                <w:rFonts w:ascii="Arial" w:hAnsi="Arial" w:cs="Arial"/>
                <w:sz w:val="22"/>
                <w:szCs w:val="22"/>
              </w:rPr>
              <w:t>3/2 NC, monostabilny; ze sprężyną zwrotną; napięcie zasilania cewki 24 V DC</w:t>
            </w:r>
          </w:p>
          <w:p w14:paraId="4A1D82CB" w14:textId="024796CB" w:rsidR="007C0402" w:rsidRPr="00057FA7" w:rsidRDefault="007C0402" w:rsidP="00057FA7">
            <w:pPr>
              <w:pStyle w:val="Tekstpodstawowy2"/>
              <w:spacing w:beforeLines="40" w:before="96" w:afterLines="40" w:after="96" w:line="240" w:lineRule="auto"/>
              <w:rPr>
                <w:rFonts w:ascii="Arial" w:hAnsi="Arial" w:cs="Arial"/>
                <w:sz w:val="22"/>
                <w:szCs w:val="22"/>
              </w:rPr>
            </w:pPr>
            <w:r w:rsidRPr="00057FA7">
              <w:rPr>
                <w:rFonts w:ascii="Arial" w:hAnsi="Arial" w:cs="Arial"/>
                <w:noProof/>
                <w:sz w:val="22"/>
                <w:szCs w:val="22"/>
              </w:rPr>
              <w:drawing>
                <wp:inline distT="0" distB="0" distL="0" distR="0" wp14:anchorId="5A0C6B27" wp14:editId="7CB68CE1">
                  <wp:extent cx="1514475" cy="65722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r="-24"/>
                          <a:stretch>
                            <a:fillRect/>
                          </a:stretch>
                        </pic:blipFill>
                        <pic:spPr bwMode="auto">
                          <a:xfrm>
                            <a:off x="0" y="0"/>
                            <a:ext cx="1514475" cy="657225"/>
                          </a:xfrm>
                          <a:prstGeom prst="rect">
                            <a:avLst/>
                          </a:prstGeom>
                          <a:noFill/>
                          <a:ln>
                            <a:noFill/>
                          </a:ln>
                        </pic:spPr>
                      </pic:pic>
                    </a:graphicData>
                  </a:graphic>
                </wp:inline>
              </w:drawing>
            </w:r>
          </w:p>
        </w:tc>
        <w:tc>
          <w:tcPr>
            <w:tcW w:w="1102" w:type="dxa"/>
            <w:shd w:val="clear" w:color="auto" w:fill="auto"/>
            <w:vAlign w:val="center"/>
          </w:tcPr>
          <w:p w14:paraId="692F71F3" w14:textId="33E2E73F"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5C335516" w14:textId="22CE1FD9" w:rsidR="007C0402" w:rsidRPr="00057FA7" w:rsidRDefault="007C0402" w:rsidP="00057FA7">
            <w:pPr>
              <w:pStyle w:val="Tekstpodstawowy21"/>
              <w:snapToGrid w:val="0"/>
              <w:spacing w:line="240" w:lineRule="auto"/>
              <w:jc w:val="center"/>
              <w:rPr>
                <w:sz w:val="22"/>
                <w:szCs w:val="22"/>
                <w:lang w:eastAsia="pl-PL"/>
              </w:rPr>
            </w:pPr>
            <w:r w:rsidRPr="00057FA7">
              <w:rPr>
                <w:sz w:val="22"/>
                <w:szCs w:val="22"/>
                <w:lang w:eastAsia="pl-PL"/>
              </w:rPr>
              <w:t>1</w:t>
            </w:r>
          </w:p>
        </w:tc>
      </w:tr>
      <w:tr w:rsidR="007C0402" w:rsidRPr="00057FA7" w14:paraId="05DA3BBA" w14:textId="77777777" w:rsidTr="008D313F">
        <w:trPr>
          <w:cantSplit/>
          <w:trHeight w:val="340"/>
        </w:trPr>
        <w:tc>
          <w:tcPr>
            <w:tcW w:w="555" w:type="dxa"/>
            <w:shd w:val="clear" w:color="auto" w:fill="auto"/>
            <w:vAlign w:val="center"/>
          </w:tcPr>
          <w:p w14:paraId="6191ED11"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64080AA" w14:textId="77777777" w:rsidR="007C0402" w:rsidRPr="00057FA7" w:rsidRDefault="007C0402" w:rsidP="00057FA7">
            <w:pPr>
              <w:rPr>
                <w:rFonts w:ascii="Arial" w:hAnsi="Arial" w:cs="Arial"/>
                <w:sz w:val="22"/>
                <w:szCs w:val="22"/>
              </w:rPr>
            </w:pPr>
            <w:r w:rsidRPr="00057FA7">
              <w:rPr>
                <w:rFonts w:ascii="Arial" w:hAnsi="Arial" w:cs="Arial"/>
                <w:sz w:val="22"/>
                <w:szCs w:val="22"/>
              </w:rPr>
              <w:t>Zawór dławiąco-zwrotny</w:t>
            </w:r>
          </w:p>
        </w:tc>
        <w:tc>
          <w:tcPr>
            <w:tcW w:w="4611" w:type="dxa"/>
            <w:shd w:val="clear" w:color="auto" w:fill="auto"/>
            <w:vAlign w:val="center"/>
          </w:tcPr>
          <w:p w14:paraId="6394CB47" w14:textId="77777777" w:rsidR="007C0402" w:rsidRPr="00057FA7" w:rsidRDefault="007C0402" w:rsidP="00057FA7">
            <w:pPr>
              <w:pStyle w:val="Tekstpodstawowy2"/>
              <w:spacing w:beforeLines="40" w:before="96" w:afterLines="40" w:after="96" w:line="240" w:lineRule="auto"/>
              <w:rPr>
                <w:rFonts w:ascii="Arial" w:hAnsi="Arial" w:cs="Arial"/>
                <w:sz w:val="22"/>
                <w:szCs w:val="22"/>
              </w:rPr>
            </w:pPr>
            <w:r w:rsidRPr="00057FA7">
              <w:rPr>
                <w:rFonts w:ascii="Arial" w:hAnsi="Arial" w:cs="Arial"/>
                <w:sz w:val="22"/>
                <w:szCs w:val="22"/>
              </w:rPr>
              <w:t>ciśnienie robocze 0÷10 bar; montowane na przewodach: 4 mm, 6 mm; pokrętło regulacyjne (np. 181.0606)</w:t>
            </w:r>
          </w:p>
          <w:p w14:paraId="5E47549C" w14:textId="31F8B7DC" w:rsidR="007C0402" w:rsidRPr="00057FA7" w:rsidRDefault="007C0402" w:rsidP="00057FA7">
            <w:pPr>
              <w:rPr>
                <w:rFonts w:ascii="Arial" w:hAnsi="Arial" w:cs="Arial"/>
                <w:sz w:val="22"/>
                <w:szCs w:val="22"/>
              </w:rPr>
            </w:pPr>
            <w:r w:rsidRPr="00057FA7">
              <w:rPr>
                <w:rFonts w:ascii="Arial" w:hAnsi="Arial" w:cs="Arial"/>
                <w:noProof/>
                <w:sz w:val="22"/>
                <w:szCs w:val="22"/>
              </w:rPr>
              <w:drawing>
                <wp:inline distT="0" distB="0" distL="0" distR="0" wp14:anchorId="3C278B6D" wp14:editId="2F85902C">
                  <wp:extent cx="1352550" cy="952500"/>
                  <wp:effectExtent l="0" t="0" r="0" b="0"/>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r="-24"/>
                          <a:stretch>
                            <a:fillRect/>
                          </a:stretch>
                        </pic:blipFill>
                        <pic:spPr bwMode="auto">
                          <a:xfrm>
                            <a:off x="0" y="0"/>
                            <a:ext cx="1352550" cy="952500"/>
                          </a:xfrm>
                          <a:prstGeom prst="rect">
                            <a:avLst/>
                          </a:prstGeom>
                          <a:noFill/>
                          <a:ln>
                            <a:noFill/>
                          </a:ln>
                        </pic:spPr>
                      </pic:pic>
                    </a:graphicData>
                  </a:graphic>
                </wp:inline>
              </w:drawing>
            </w:r>
          </w:p>
        </w:tc>
        <w:tc>
          <w:tcPr>
            <w:tcW w:w="1102" w:type="dxa"/>
            <w:shd w:val="clear" w:color="auto" w:fill="auto"/>
            <w:vAlign w:val="center"/>
          </w:tcPr>
          <w:p w14:paraId="7185BB23"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32691F15" w14:textId="55FBE0AA" w:rsidR="007C0402" w:rsidRPr="00057FA7" w:rsidRDefault="00276C5D" w:rsidP="00057FA7">
            <w:pPr>
              <w:pStyle w:val="Tekstpodstawowy21"/>
              <w:snapToGrid w:val="0"/>
              <w:spacing w:line="240" w:lineRule="auto"/>
              <w:jc w:val="center"/>
              <w:rPr>
                <w:sz w:val="22"/>
                <w:szCs w:val="22"/>
              </w:rPr>
            </w:pPr>
            <w:r w:rsidRPr="00057FA7">
              <w:rPr>
                <w:sz w:val="22"/>
                <w:szCs w:val="22"/>
              </w:rPr>
              <w:t>3</w:t>
            </w:r>
          </w:p>
        </w:tc>
      </w:tr>
      <w:tr w:rsidR="007C0402" w:rsidRPr="00057FA7" w14:paraId="0C38F697" w14:textId="77777777" w:rsidTr="001469BE">
        <w:trPr>
          <w:cantSplit/>
          <w:trHeight w:val="340"/>
        </w:trPr>
        <w:tc>
          <w:tcPr>
            <w:tcW w:w="555" w:type="dxa"/>
            <w:shd w:val="clear" w:color="auto" w:fill="auto"/>
            <w:vAlign w:val="center"/>
          </w:tcPr>
          <w:p w14:paraId="1E0A261B"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66497B4" w14:textId="250ED214" w:rsidR="007C0402" w:rsidRPr="00057FA7" w:rsidRDefault="007C0402" w:rsidP="00057FA7">
            <w:pPr>
              <w:rPr>
                <w:rFonts w:ascii="Arial" w:hAnsi="Arial" w:cs="Arial"/>
                <w:sz w:val="22"/>
                <w:szCs w:val="22"/>
              </w:rPr>
            </w:pPr>
            <w:r w:rsidRPr="00057FA7">
              <w:rPr>
                <w:rFonts w:ascii="Arial" w:hAnsi="Arial" w:cs="Arial"/>
                <w:sz w:val="22"/>
                <w:szCs w:val="22"/>
              </w:rPr>
              <w:t>Zawór szybkiego spustu</w:t>
            </w:r>
          </w:p>
        </w:tc>
        <w:tc>
          <w:tcPr>
            <w:tcW w:w="4611" w:type="dxa"/>
            <w:shd w:val="clear" w:color="auto" w:fill="auto"/>
            <w:vAlign w:val="center"/>
          </w:tcPr>
          <w:p w14:paraId="0C020B5C" w14:textId="77777777" w:rsidR="007C0402" w:rsidRPr="00057FA7" w:rsidRDefault="007C0402" w:rsidP="00057FA7">
            <w:pPr>
              <w:rPr>
                <w:rFonts w:ascii="Arial" w:hAnsi="Arial" w:cs="Arial"/>
                <w:sz w:val="22"/>
                <w:szCs w:val="22"/>
              </w:rPr>
            </w:pPr>
            <w:r w:rsidRPr="00057FA7">
              <w:rPr>
                <w:rFonts w:ascii="Arial" w:hAnsi="Arial" w:cs="Arial"/>
                <w:sz w:val="22"/>
                <w:szCs w:val="22"/>
              </w:rPr>
              <w:t xml:space="preserve">ciśnienie robocze 0÷10 bar; montowane na przewodach: 6 mm, </w:t>
            </w:r>
          </w:p>
          <w:p w14:paraId="5C1C8937" w14:textId="0DB74547" w:rsidR="007C0402" w:rsidRPr="00057FA7" w:rsidRDefault="007C0402" w:rsidP="00057FA7">
            <w:pPr>
              <w:pStyle w:val="Tekstpodstawowy2"/>
              <w:spacing w:beforeLines="40" w:before="96" w:afterLines="40" w:after="96" w:line="240" w:lineRule="auto"/>
              <w:rPr>
                <w:rFonts w:ascii="Arial" w:hAnsi="Arial" w:cs="Arial"/>
                <w:sz w:val="22"/>
                <w:szCs w:val="22"/>
              </w:rPr>
            </w:pPr>
            <w:r w:rsidRPr="00057FA7">
              <w:rPr>
                <w:rFonts w:ascii="Arial" w:hAnsi="Arial" w:cs="Arial"/>
                <w:noProof/>
                <w:sz w:val="22"/>
                <w:szCs w:val="22"/>
              </w:rPr>
              <w:drawing>
                <wp:inline distT="0" distB="0" distL="0" distR="0" wp14:anchorId="174648B8" wp14:editId="20B2FD97">
                  <wp:extent cx="1595120" cy="1010285"/>
                  <wp:effectExtent l="0" t="0" r="508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5120" cy="1010285"/>
                          </a:xfrm>
                          <a:prstGeom prst="rect">
                            <a:avLst/>
                          </a:prstGeom>
                          <a:noFill/>
                          <a:ln>
                            <a:noFill/>
                          </a:ln>
                        </pic:spPr>
                      </pic:pic>
                    </a:graphicData>
                  </a:graphic>
                </wp:inline>
              </w:drawing>
            </w:r>
          </w:p>
        </w:tc>
        <w:tc>
          <w:tcPr>
            <w:tcW w:w="1102" w:type="dxa"/>
            <w:shd w:val="clear" w:color="auto" w:fill="auto"/>
            <w:vAlign w:val="center"/>
          </w:tcPr>
          <w:p w14:paraId="4DC8DEFE" w14:textId="29152F9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2E1F9236" w14:textId="2CCF84EE"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6201976B" w14:textId="77777777" w:rsidTr="001469BE">
        <w:trPr>
          <w:cantSplit/>
          <w:trHeight w:val="340"/>
        </w:trPr>
        <w:tc>
          <w:tcPr>
            <w:tcW w:w="555" w:type="dxa"/>
            <w:shd w:val="clear" w:color="auto" w:fill="auto"/>
            <w:vAlign w:val="center"/>
          </w:tcPr>
          <w:p w14:paraId="7FB42246"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C93DB87" w14:textId="3F6F49E1" w:rsidR="007C0402" w:rsidRPr="00057FA7" w:rsidRDefault="007C0402" w:rsidP="00057FA7">
            <w:pPr>
              <w:rPr>
                <w:rFonts w:ascii="Arial" w:hAnsi="Arial" w:cs="Arial"/>
                <w:sz w:val="22"/>
                <w:szCs w:val="22"/>
              </w:rPr>
            </w:pPr>
            <w:r w:rsidRPr="00057FA7">
              <w:rPr>
                <w:rFonts w:ascii="Arial" w:hAnsi="Arial" w:cs="Arial"/>
                <w:sz w:val="22"/>
                <w:szCs w:val="22"/>
              </w:rPr>
              <w:t>Zawór redukcyjny</w:t>
            </w:r>
          </w:p>
        </w:tc>
        <w:tc>
          <w:tcPr>
            <w:tcW w:w="4611" w:type="dxa"/>
            <w:shd w:val="clear" w:color="auto" w:fill="auto"/>
            <w:vAlign w:val="center"/>
          </w:tcPr>
          <w:p w14:paraId="16077C34" w14:textId="77777777" w:rsidR="007C0402" w:rsidRPr="00057FA7" w:rsidRDefault="007C0402" w:rsidP="00057FA7">
            <w:pPr>
              <w:rPr>
                <w:rFonts w:ascii="Arial" w:hAnsi="Arial" w:cs="Arial"/>
                <w:sz w:val="22"/>
                <w:szCs w:val="22"/>
              </w:rPr>
            </w:pPr>
            <w:r w:rsidRPr="00057FA7">
              <w:rPr>
                <w:rFonts w:ascii="Arial" w:hAnsi="Arial" w:cs="Arial"/>
                <w:sz w:val="22"/>
                <w:szCs w:val="22"/>
              </w:rPr>
              <w:t>zakres regulacji 1÷8 bar; ciśnienie robocze 2÷10 bar; montowane na przewodach: 6 mm</w:t>
            </w:r>
          </w:p>
          <w:p w14:paraId="0F59ACE0" w14:textId="7248B5F7" w:rsidR="007C0402" w:rsidRPr="00057FA7" w:rsidRDefault="007C0402" w:rsidP="00057FA7">
            <w:pPr>
              <w:rPr>
                <w:rFonts w:ascii="Arial" w:hAnsi="Arial" w:cs="Arial"/>
                <w:sz w:val="22"/>
                <w:szCs w:val="22"/>
              </w:rPr>
            </w:pP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"https://www.pneumat.com.pl/public/files/productimages/schemat%20420-6.JPG.jpg"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Pr="00057FA7">
              <w:rPr>
                <w:rFonts w:ascii="Arial" w:hAnsi="Arial" w:cs="Arial"/>
                <w:sz w:val="22"/>
                <w:szCs w:val="22"/>
              </w:rPr>
              <w:fldChar w:fldCharType="begin"/>
            </w:r>
            <w:r w:rsidRPr="00057FA7">
              <w:rPr>
                <w:rFonts w:ascii="Arial" w:hAnsi="Arial" w:cs="Arial"/>
                <w:sz w:val="22"/>
                <w:szCs w:val="22"/>
              </w:rPr>
              <w:instrText xml:space="preserve"> INCLUDEPICTURE  "https://www.pneumat.com.pl/public/files/productimages/schemat 420-6.JPG.jpg" \* MERGEFORMATINET </w:instrText>
            </w:r>
            <w:r w:rsidRPr="00057FA7">
              <w:rPr>
                <w:rFonts w:ascii="Arial" w:hAnsi="Arial" w:cs="Arial"/>
                <w:sz w:val="22"/>
                <w:szCs w:val="22"/>
              </w:rPr>
              <w:fldChar w:fldCharType="separate"/>
            </w:r>
            <w:r w:rsidR="00031B35" w:rsidRPr="00057FA7">
              <w:rPr>
                <w:rFonts w:ascii="Arial" w:hAnsi="Arial" w:cs="Arial"/>
                <w:sz w:val="22"/>
                <w:szCs w:val="22"/>
              </w:rPr>
              <w:fldChar w:fldCharType="begin"/>
            </w:r>
            <w:r w:rsidR="00031B35" w:rsidRPr="00057FA7">
              <w:rPr>
                <w:rFonts w:ascii="Arial" w:hAnsi="Arial" w:cs="Arial"/>
                <w:sz w:val="22"/>
                <w:szCs w:val="22"/>
              </w:rPr>
              <w:instrText xml:space="preserve"> INCLUDEPICTURE  "https://www.pneumat.com.pl/public/files/productimages/schemat 420-6.JPG.jpg" \* MERGEFORMATINET </w:instrText>
            </w:r>
            <w:r w:rsidR="00031B35" w:rsidRPr="00057FA7">
              <w:rPr>
                <w:rFonts w:ascii="Arial" w:hAnsi="Arial" w:cs="Arial"/>
                <w:sz w:val="22"/>
                <w:szCs w:val="22"/>
              </w:rPr>
              <w:fldChar w:fldCharType="separate"/>
            </w:r>
            <w:r w:rsidR="005579BA" w:rsidRPr="00057FA7">
              <w:rPr>
                <w:rFonts w:ascii="Arial" w:hAnsi="Arial" w:cs="Arial"/>
                <w:sz w:val="22"/>
                <w:szCs w:val="22"/>
              </w:rPr>
              <w:fldChar w:fldCharType="begin"/>
            </w:r>
            <w:r w:rsidR="005579BA" w:rsidRPr="00057FA7">
              <w:rPr>
                <w:rFonts w:ascii="Arial" w:hAnsi="Arial" w:cs="Arial"/>
                <w:sz w:val="22"/>
                <w:szCs w:val="22"/>
              </w:rPr>
              <w:instrText xml:space="preserve"> INCLUDEPICTURE  "https://www.pneumat.com.pl/public/files/productimages/schemat 420-6.JPG.jpg" \* MERGEFORMATINET </w:instrText>
            </w:r>
            <w:r w:rsidR="005579BA" w:rsidRPr="00057FA7">
              <w:rPr>
                <w:rFonts w:ascii="Arial" w:hAnsi="Arial" w:cs="Arial"/>
                <w:sz w:val="22"/>
                <w:szCs w:val="22"/>
              </w:rPr>
              <w:fldChar w:fldCharType="separate"/>
            </w:r>
            <w:r w:rsidR="0029636A" w:rsidRPr="00057FA7">
              <w:rPr>
                <w:rFonts w:ascii="Arial" w:hAnsi="Arial" w:cs="Arial"/>
                <w:sz w:val="22"/>
                <w:szCs w:val="22"/>
              </w:rPr>
              <w:fldChar w:fldCharType="begin"/>
            </w:r>
            <w:r w:rsidR="0029636A" w:rsidRPr="00057FA7">
              <w:rPr>
                <w:rFonts w:ascii="Arial" w:hAnsi="Arial" w:cs="Arial"/>
                <w:sz w:val="22"/>
                <w:szCs w:val="22"/>
              </w:rPr>
              <w:instrText xml:space="preserve"> INCLUDEPICTURE  "https://www.pneumat.com.pl/public/files/productimages/schemat 420-6.JPG.jpg" \* MERGEFORMATINET </w:instrText>
            </w:r>
            <w:r w:rsidR="0029636A" w:rsidRPr="00057FA7">
              <w:rPr>
                <w:rFonts w:ascii="Arial" w:hAnsi="Arial" w:cs="Arial"/>
                <w:sz w:val="22"/>
                <w:szCs w:val="22"/>
              </w:rPr>
              <w:fldChar w:fldCharType="separate"/>
            </w:r>
            <w:r w:rsidR="00B235E7" w:rsidRPr="00057FA7">
              <w:rPr>
                <w:rFonts w:ascii="Arial" w:hAnsi="Arial" w:cs="Arial"/>
                <w:sz w:val="22"/>
                <w:szCs w:val="22"/>
              </w:rPr>
              <w:fldChar w:fldCharType="begin"/>
            </w:r>
            <w:r w:rsidR="00B235E7" w:rsidRPr="00057FA7">
              <w:rPr>
                <w:rFonts w:ascii="Arial" w:hAnsi="Arial" w:cs="Arial"/>
                <w:sz w:val="22"/>
                <w:szCs w:val="22"/>
              </w:rPr>
              <w:instrText xml:space="preserve"> INCLUDEPICTURE  "https://www.pneumat.com.pl/public/files/productimages/schemat 420-6.JPG.jpg" \* MERGEFORMATINET </w:instrText>
            </w:r>
            <w:r w:rsidR="00B235E7" w:rsidRPr="00057FA7">
              <w:rPr>
                <w:rFonts w:ascii="Arial" w:hAnsi="Arial" w:cs="Arial"/>
                <w:sz w:val="22"/>
                <w:szCs w:val="22"/>
              </w:rPr>
              <w:fldChar w:fldCharType="separate"/>
            </w:r>
            <w:r w:rsidR="00711148" w:rsidRPr="00057FA7">
              <w:rPr>
                <w:rFonts w:ascii="Arial" w:hAnsi="Arial" w:cs="Arial"/>
                <w:sz w:val="22"/>
                <w:szCs w:val="22"/>
              </w:rPr>
              <w:fldChar w:fldCharType="begin"/>
            </w:r>
            <w:r w:rsidR="00711148" w:rsidRPr="00057FA7">
              <w:rPr>
                <w:rFonts w:ascii="Arial" w:hAnsi="Arial" w:cs="Arial"/>
                <w:sz w:val="22"/>
                <w:szCs w:val="22"/>
              </w:rPr>
              <w:instrText xml:space="preserve"> INCLUDEPICTURE  "https://www.pneumat.com.pl/public/files/productimages/schemat 420-6.JPG.jpg" \* MERGEFORMATINET </w:instrText>
            </w:r>
            <w:r w:rsidR="00711148" w:rsidRPr="00057FA7">
              <w:rPr>
                <w:rFonts w:ascii="Arial" w:hAnsi="Arial" w:cs="Arial"/>
                <w:sz w:val="22"/>
                <w:szCs w:val="22"/>
              </w:rPr>
              <w:fldChar w:fldCharType="separate"/>
            </w:r>
            <w:r w:rsidR="00F92E38" w:rsidRPr="00057FA7">
              <w:rPr>
                <w:rFonts w:ascii="Arial" w:hAnsi="Arial" w:cs="Arial"/>
                <w:sz w:val="22"/>
                <w:szCs w:val="22"/>
              </w:rPr>
              <w:fldChar w:fldCharType="begin"/>
            </w:r>
            <w:r w:rsidR="00F92E38" w:rsidRPr="00057FA7">
              <w:rPr>
                <w:rFonts w:ascii="Arial" w:hAnsi="Arial" w:cs="Arial"/>
                <w:sz w:val="22"/>
                <w:szCs w:val="22"/>
              </w:rPr>
              <w:instrText xml:space="preserve"> INCLUDEPICTURE  "https://www.pneumat.com.pl/public/files/productimages/schemat 420-6.JPG.jpg" \* MERGEFORMATINET </w:instrText>
            </w:r>
            <w:r w:rsidR="00F92E38" w:rsidRPr="00057FA7">
              <w:rPr>
                <w:rFonts w:ascii="Arial" w:hAnsi="Arial" w:cs="Arial"/>
                <w:sz w:val="22"/>
                <w:szCs w:val="22"/>
              </w:rPr>
              <w:fldChar w:fldCharType="separate"/>
            </w:r>
            <w:r w:rsidR="002564D2" w:rsidRPr="00057FA7">
              <w:rPr>
                <w:rFonts w:ascii="Arial" w:hAnsi="Arial" w:cs="Arial"/>
                <w:sz w:val="22"/>
                <w:szCs w:val="22"/>
              </w:rPr>
              <w:fldChar w:fldCharType="begin"/>
            </w:r>
            <w:r w:rsidR="002564D2" w:rsidRPr="00057FA7">
              <w:rPr>
                <w:rFonts w:ascii="Arial" w:hAnsi="Arial" w:cs="Arial"/>
                <w:sz w:val="22"/>
                <w:szCs w:val="22"/>
              </w:rPr>
              <w:instrText xml:space="preserve"> INCLUDEPICTURE  "https://www.pneumat.com.pl/public/files/productimages/schemat 420-6.JPG.jpg" \* MERGEFORMATINET </w:instrText>
            </w:r>
            <w:r w:rsidR="002564D2" w:rsidRPr="00057FA7">
              <w:rPr>
                <w:rFonts w:ascii="Arial" w:hAnsi="Arial" w:cs="Arial"/>
                <w:sz w:val="22"/>
                <w:szCs w:val="22"/>
              </w:rPr>
              <w:fldChar w:fldCharType="separate"/>
            </w:r>
            <w:r w:rsidR="00174307" w:rsidRPr="00057FA7">
              <w:rPr>
                <w:rFonts w:ascii="Arial" w:hAnsi="Arial" w:cs="Arial"/>
                <w:sz w:val="22"/>
                <w:szCs w:val="22"/>
              </w:rPr>
              <w:fldChar w:fldCharType="begin"/>
            </w:r>
            <w:r w:rsidR="00174307" w:rsidRPr="00057FA7">
              <w:rPr>
                <w:rFonts w:ascii="Arial" w:hAnsi="Arial" w:cs="Arial"/>
                <w:sz w:val="22"/>
                <w:szCs w:val="22"/>
              </w:rPr>
              <w:instrText xml:space="preserve"> INCLUDEPICTURE  "https://www.pneumat.com.pl/public/files/productimages/schemat 420-6.JPG.jpg" \* MERGEFORMATINET </w:instrText>
            </w:r>
            <w:r w:rsidR="00174307" w:rsidRPr="00057FA7">
              <w:rPr>
                <w:rFonts w:ascii="Arial" w:hAnsi="Arial" w:cs="Arial"/>
                <w:sz w:val="22"/>
                <w:szCs w:val="22"/>
              </w:rPr>
              <w:fldChar w:fldCharType="separate"/>
            </w:r>
            <w:r w:rsidR="00821946">
              <w:rPr>
                <w:rFonts w:ascii="Arial" w:hAnsi="Arial" w:cs="Arial"/>
                <w:sz w:val="22"/>
                <w:szCs w:val="22"/>
              </w:rPr>
              <w:fldChar w:fldCharType="begin"/>
            </w:r>
            <w:r w:rsidR="00821946">
              <w:rPr>
                <w:rFonts w:ascii="Arial" w:hAnsi="Arial" w:cs="Arial"/>
                <w:sz w:val="22"/>
                <w:szCs w:val="22"/>
              </w:rPr>
              <w:instrText xml:space="preserve"> INCLUDEPICTURE  "https://www.pneumat.com.pl/public/files/productimages/schemat 420-6.JPG.jpg" \* MERGEFORMATINET </w:instrText>
            </w:r>
            <w:r w:rsidR="00821946">
              <w:rPr>
                <w:rFonts w:ascii="Arial" w:hAnsi="Arial" w:cs="Arial"/>
                <w:sz w:val="22"/>
                <w:szCs w:val="22"/>
              </w:rPr>
              <w:fldChar w:fldCharType="separate"/>
            </w:r>
            <w:r w:rsidR="002C623D">
              <w:rPr>
                <w:rFonts w:ascii="Arial" w:hAnsi="Arial" w:cs="Arial"/>
                <w:sz w:val="22"/>
                <w:szCs w:val="22"/>
              </w:rPr>
              <w:fldChar w:fldCharType="begin"/>
            </w:r>
            <w:r w:rsidR="002C623D">
              <w:rPr>
                <w:rFonts w:ascii="Arial" w:hAnsi="Arial" w:cs="Arial"/>
                <w:sz w:val="22"/>
                <w:szCs w:val="22"/>
              </w:rPr>
              <w:instrText xml:space="preserve"> INCLUDEPICTURE  "https://www.pneumat.com.pl/public/files/productimages/schemat 420-6.JPG.jpg" \* MERGEFORMATINET </w:instrText>
            </w:r>
            <w:r w:rsidR="002C623D">
              <w:rPr>
                <w:rFonts w:ascii="Arial" w:hAnsi="Arial" w:cs="Arial"/>
                <w:sz w:val="22"/>
                <w:szCs w:val="22"/>
              </w:rPr>
              <w:fldChar w:fldCharType="separate"/>
            </w:r>
            <w:r w:rsidR="00EB6147">
              <w:rPr>
                <w:rFonts w:ascii="Arial" w:hAnsi="Arial" w:cs="Arial"/>
                <w:sz w:val="22"/>
                <w:szCs w:val="22"/>
              </w:rPr>
              <w:fldChar w:fldCharType="begin"/>
            </w:r>
            <w:r w:rsidR="00EB6147">
              <w:rPr>
                <w:rFonts w:ascii="Arial" w:hAnsi="Arial" w:cs="Arial"/>
                <w:sz w:val="22"/>
                <w:szCs w:val="22"/>
              </w:rPr>
              <w:instrText xml:space="preserve"> </w:instrText>
            </w:r>
            <w:r w:rsidR="00EB6147">
              <w:rPr>
                <w:rFonts w:ascii="Arial" w:hAnsi="Arial" w:cs="Arial"/>
                <w:sz w:val="22"/>
                <w:szCs w:val="22"/>
              </w:rPr>
              <w:instrText>INCLUDEPICTURE  "https://www.pneumat.com.pl/public/files/productimages/schemat 420-6.JPG.jpg" \* MERGEFORMATINET</w:instrText>
            </w:r>
            <w:r w:rsidR="00EB6147">
              <w:rPr>
                <w:rFonts w:ascii="Arial" w:hAnsi="Arial" w:cs="Arial"/>
                <w:sz w:val="22"/>
                <w:szCs w:val="22"/>
              </w:rPr>
              <w:instrText xml:space="preserve"> </w:instrText>
            </w:r>
            <w:r w:rsidR="00EB6147">
              <w:rPr>
                <w:rFonts w:ascii="Arial" w:hAnsi="Arial" w:cs="Arial"/>
                <w:sz w:val="22"/>
                <w:szCs w:val="22"/>
              </w:rPr>
              <w:fldChar w:fldCharType="separate"/>
            </w:r>
            <w:r w:rsidR="00F261C8">
              <w:rPr>
                <w:rFonts w:ascii="Arial" w:hAnsi="Arial" w:cs="Arial"/>
                <w:sz w:val="22"/>
                <w:szCs w:val="22"/>
              </w:rPr>
              <w:pict w14:anchorId="0524DD41">
                <v:shape id="_x0000_i1026" type="#_x0000_t75" style="width:81pt;height:80pt">
                  <v:imagedata r:id="rId12" r:href="rId13"/>
                </v:shape>
              </w:pict>
            </w:r>
            <w:r w:rsidR="00EB6147">
              <w:rPr>
                <w:rFonts w:ascii="Arial" w:hAnsi="Arial" w:cs="Arial"/>
                <w:sz w:val="22"/>
                <w:szCs w:val="22"/>
              </w:rPr>
              <w:fldChar w:fldCharType="end"/>
            </w:r>
            <w:r w:rsidR="002C623D">
              <w:rPr>
                <w:rFonts w:ascii="Arial" w:hAnsi="Arial" w:cs="Arial"/>
                <w:sz w:val="22"/>
                <w:szCs w:val="22"/>
              </w:rPr>
              <w:fldChar w:fldCharType="end"/>
            </w:r>
            <w:r w:rsidR="00821946">
              <w:rPr>
                <w:rFonts w:ascii="Arial" w:hAnsi="Arial" w:cs="Arial"/>
                <w:sz w:val="22"/>
                <w:szCs w:val="22"/>
              </w:rPr>
              <w:fldChar w:fldCharType="end"/>
            </w:r>
            <w:r w:rsidR="00174307" w:rsidRPr="00057FA7">
              <w:rPr>
                <w:rFonts w:ascii="Arial" w:hAnsi="Arial" w:cs="Arial"/>
                <w:sz w:val="22"/>
                <w:szCs w:val="22"/>
              </w:rPr>
              <w:fldChar w:fldCharType="end"/>
            </w:r>
            <w:r w:rsidR="002564D2" w:rsidRPr="00057FA7">
              <w:rPr>
                <w:rFonts w:ascii="Arial" w:hAnsi="Arial" w:cs="Arial"/>
                <w:sz w:val="22"/>
                <w:szCs w:val="22"/>
              </w:rPr>
              <w:fldChar w:fldCharType="end"/>
            </w:r>
            <w:r w:rsidR="00F92E38" w:rsidRPr="00057FA7">
              <w:rPr>
                <w:rFonts w:ascii="Arial" w:hAnsi="Arial" w:cs="Arial"/>
                <w:sz w:val="22"/>
                <w:szCs w:val="22"/>
              </w:rPr>
              <w:fldChar w:fldCharType="end"/>
            </w:r>
            <w:r w:rsidR="00711148" w:rsidRPr="00057FA7">
              <w:rPr>
                <w:rFonts w:ascii="Arial" w:hAnsi="Arial" w:cs="Arial"/>
                <w:sz w:val="22"/>
                <w:szCs w:val="22"/>
              </w:rPr>
              <w:fldChar w:fldCharType="end"/>
            </w:r>
            <w:r w:rsidR="00B235E7" w:rsidRPr="00057FA7">
              <w:rPr>
                <w:rFonts w:ascii="Arial" w:hAnsi="Arial" w:cs="Arial"/>
                <w:sz w:val="22"/>
                <w:szCs w:val="22"/>
              </w:rPr>
              <w:fldChar w:fldCharType="end"/>
            </w:r>
            <w:r w:rsidR="0029636A" w:rsidRPr="00057FA7">
              <w:rPr>
                <w:rFonts w:ascii="Arial" w:hAnsi="Arial" w:cs="Arial"/>
                <w:sz w:val="22"/>
                <w:szCs w:val="22"/>
              </w:rPr>
              <w:fldChar w:fldCharType="end"/>
            </w:r>
            <w:r w:rsidR="005579BA" w:rsidRPr="00057FA7">
              <w:rPr>
                <w:rFonts w:ascii="Arial" w:hAnsi="Arial" w:cs="Arial"/>
                <w:sz w:val="22"/>
                <w:szCs w:val="22"/>
              </w:rPr>
              <w:fldChar w:fldCharType="end"/>
            </w:r>
            <w:r w:rsidR="00031B35"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r w:rsidRPr="00057FA7">
              <w:rPr>
                <w:rFonts w:ascii="Arial" w:hAnsi="Arial" w:cs="Arial"/>
                <w:sz w:val="22"/>
                <w:szCs w:val="22"/>
              </w:rPr>
              <w:fldChar w:fldCharType="end"/>
            </w:r>
          </w:p>
        </w:tc>
        <w:tc>
          <w:tcPr>
            <w:tcW w:w="1102" w:type="dxa"/>
            <w:shd w:val="clear" w:color="auto" w:fill="auto"/>
            <w:vAlign w:val="center"/>
          </w:tcPr>
          <w:p w14:paraId="7E49D740" w14:textId="6551BD7D"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71D3B632" w14:textId="0BDF599A"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63FEF112" w14:textId="77777777" w:rsidTr="001469BE">
        <w:trPr>
          <w:cantSplit/>
          <w:trHeight w:val="340"/>
        </w:trPr>
        <w:tc>
          <w:tcPr>
            <w:tcW w:w="555" w:type="dxa"/>
            <w:shd w:val="clear" w:color="auto" w:fill="auto"/>
            <w:vAlign w:val="center"/>
          </w:tcPr>
          <w:p w14:paraId="3EFBD3AB"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5DF422E8" w14:textId="59651B95" w:rsidR="007C0402" w:rsidRPr="00057FA7" w:rsidRDefault="007C0402" w:rsidP="00057FA7">
            <w:pPr>
              <w:rPr>
                <w:rFonts w:ascii="Arial" w:hAnsi="Arial" w:cs="Arial"/>
                <w:sz w:val="22"/>
                <w:szCs w:val="22"/>
              </w:rPr>
            </w:pPr>
            <w:r w:rsidRPr="00057FA7">
              <w:rPr>
                <w:rFonts w:ascii="Arial" w:hAnsi="Arial" w:cs="Arial"/>
                <w:sz w:val="22"/>
                <w:szCs w:val="22"/>
              </w:rPr>
              <w:t>Pneumatyczny zawór czasowy</w:t>
            </w:r>
          </w:p>
        </w:tc>
        <w:tc>
          <w:tcPr>
            <w:tcW w:w="4611" w:type="dxa"/>
            <w:shd w:val="clear" w:color="auto" w:fill="auto"/>
            <w:vAlign w:val="center"/>
          </w:tcPr>
          <w:p w14:paraId="0E7F8596" w14:textId="77777777" w:rsidR="007C0402" w:rsidRPr="00057FA7" w:rsidRDefault="007C0402" w:rsidP="00057FA7">
            <w:pPr>
              <w:rPr>
                <w:rFonts w:ascii="Arial" w:hAnsi="Arial" w:cs="Arial"/>
                <w:sz w:val="22"/>
                <w:szCs w:val="22"/>
              </w:rPr>
            </w:pPr>
            <w:r w:rsidRPr="00057FA7">
              <w:rPr>
                <w:rFonts w:ascii="Arial" w:hAnsi="Arial" w:cs="Arial"/>
                <w:sz w:val="22"/>
                <w:szCs w:val="22"/>
              </w:rPr>
              <w:t>opóźniający; 3/2 NC, zakres 0÷10 sekund; ciśnienie robocze 2÷10 bar;</w:t>
            </w:r>
          </w:p>
          <w:p w14:paraId="79EC0BAC" w14:textId="7E3C6C2F" w:rsidR="007C0402" w:rsidRPr="00057FA7" w:rsidRDefault="007C0402" w:rsidP="00057FA7">
            <w:pPr>
              <w:rPr>
                <w:rFonts w:ascii="Arial" w:hAnsi="Arial" w:cs="Arial"/>
                <w:sz w:val="22"/>
                <w:szCs w:val="22"/>
              </w:rPr>
            </w:pPr>
            <w:r w:rsidRPr="00057FA7">
              <w:rPr>
                <w:rFonts w:ascii="Arial" w:hAnsi="Arial" w:cs="Arial"/>
                <w:noProof/>
                <w:sz w:val="22"/>
                <w:szCs w:val="22"/>
              </w:rPr>
              <w:drawing>
                <wp:inline distT="0" distB="0" distL="0" distR="0" wp14:anchorId="0BEF9D68" wp14:editId="2F4B32D7">
                  <wp:extent cx="1977390" cy="1052830"/>
                  <wp:effectExtent l="0" t="0" r="381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r="-24"/>
                          <a:stretch>
                            <a:fillRect/>
                          </a:stretch>
                        </pic:blipFill>
                        <pic:spPr bwMode="auto">
                          <a:xfrm>
                            <a:off x="0" y="0"/>
                            <a:ext cx="1977390" cy="1052830"/>
                          </a:xfrm>
                          <a:prstGeom prst="rect">
                            <a:avLst/>
                          </a:prstGeom>
                          <a:noFill/>
                          <a:ln>
                            <a:noFill/>
                          </a:ln>
                        </pic:spPr>
                      </pic:pic>
                    </a:graphicData>
                  </a:graphic>
                </wp:inline>
              </w:drawing>
            </w:r>
          </w:p>
        </w:tc>
        <w:tc>
          <w:tcPr>
            <w:tcW w:w="1102" w:type="dxa"/>
            <w:shd w:val="clear" w:color="auto" w:fill="auto"/>
            <w:vAlign w:val="center"/>
          </w:tcPr>
          <w:p w14:paraId="6F88CD2D" w14:textId="276EEF3D"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6E3435C0" w14:textId="65DCBE5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7731780F" w14:textId="77777777" w:rsidTr="001469BE">
        <w:trPr>
          <w:cantSplit/>
          <w:trHeight w:val="340"/>
        </w:trPr>
        <w:tc>
          <w:tcPr>
            <w:tcW w:w="555" w:type="dxa"/>
            <w:shd w:val="clear" w:color="auto" w:fill="auto"/>
            <w:vAlign w:val="center"/>
          </w:tcPr>
          <w:p w14:paraId="203212E8"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C0C1AEF" w14:textId="77777777" w:rsidR="007C0402" w:rsidRPr="00057FA7" w:rsidRDefault="007C0402" w:rsidP="00057FA7">
            <w:pPr>
              <w:rPr>
                <w:rFonts w:ascii="Arial" w:hAnsi="Arial" w:cs="Arial"/>
                <w:sz w:val="22"/>
                <w:szCs w:val="22"/>
              </w:rPr>
            </w:pPr>
            <w:r w:rsidRPr="00057FA7">
              <w:rPr>
                <w:rFonts w:ascii="Arial" w:hAnsi="Arial" w:cs="Arial"/>
                <w:sz w:val="22"/>
                <w:szCs w:val="22"/>
              </w:rPr>
              <w:t>Złączka prosta z gwintem zewnętrznym</w:t>
            </w:r>
          </w:p>
        </w:tc>
        <w:tc>
          <w:tcPr>
            <w:tcW w:w="4611" w:type="dxa"/>
            <w:shd w:val="clear" w:color="auto" w:fill="auto"/>
            <w:vAlign w:val="center"/>
          </w:tcPr>
          <w:p w14:paraId="377215B2" w14:textId="1C1C4FE7" w:rsidR="007C0402" w:rsidRPr="00057FA7" w:rsidRDefault="007C0402" w:rsidP="00057FA7">
            <w:pPr>
              <w:rPr>
                <w:rFonts w:ascii="Arial" w:hAnsi="Arial" w:cs="Arial"/>
                <w:sz w:val="22"/>
                <w:szCs w:val="22"/>
              </w:rPr>
            </w:pPr>
            <w:r w:rsidRPr="00057FA7">
              <w:rPr>
                <w:rFonts w:ascii="Arial" w:hAnsi="Arial" w:cs="Arial"/>
                <w:sz w:val="22"/>
                <w:szCs w:val="22"/>
              </w:rPr>
              <w:t>dla przewodu pneumatycznego 6mm;</w:t>
            </w:r>
            <w:r w:rsidRPr="00057FA7">
              <w:rPr>
                <w:rFonts w:ascii="Arial" w:hAnsi="Arial" w:cs="Arial"/>
                <w:sz w:val="22"/>
                <w:szCs w:val="22"/>
              </w:rPr>
              <w:br/>
              <w:t>z gwintem zewnętrznym odpowiednim do poz. 9 ÷17</w:t>
            </w:r>
          </w:p>
        </w:tc>
        <w:tc>
          <w:tcPr>
            <w:tcW w:w="1102" w:type="dxa"/>
            <w:shd w:val="clear" w:color="auto" w:fill="auto"/>
            <w:vAlign w:val="center"/>
          </w:tcPr>
          <w:p w14:paraId="2EB72375"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42D81885" w14:textId="4C9AD79D" w:rsidR="007C0402" w:rsidRPr="00057FA7" w:rsidRDefault="007C0402" w:rsidP="00057FA7">
            <w:pPr>
              <w:pStyle w:val="Tekstpodstawowy21"/>
              <w:snapToGrid w:val="0"/>
              <w:spacing w:line="240" w:lineRule="auto"/>
              <w:jc w:val="center"/>
              <w:rPr>
                <w:sz w:val="22"/>
                <w:szCs w:val="22"/>
              </w:rPr>
            </w:pPr>
            <w:r w:rsidRPr="00057FA7">
              <w:rPr>
                <w:sz w:val="22"/>
                <w:szCs w:val="22"/>
              </w:rPr>
              <w:t>25</w:t>
            </w:r>
          </w:p>
        </w:tc>
      </w:tr>
      <w:tr w:rsidR="007C0402" w:rsidRPr="00057FA7" w14:paraId="25D467C6" w14:textId="77777777" w:rsidTr="001469BE">
        <w:trPr>
          <w:cantSplit/>
          <w:trHeight w:val="340"/>
        </w:trPr>
        <w:tc>
          <w:tcPr>
            <w:tcW w:w="555" w:type="dxa"/>
            <w:shd w:val="clear" w:color="auto" w:fill="auto"/>
            <w:vAlign w:val="center"/>
          </w:tcPr>
          <w:p w14:paraId="40801F52"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0E3E6612" w14:textId="0B87F77D" w:rsidR="007C0402" w:rsidRPr="00057FA7" w:rsidRDefault="007C0402" w:rsidP="00057FA7">
            <w:pPr>
              <w:rPr>
                <w:rFonts w:ascii="Arial" w:hAnsi="Arial" w:cs="Arial"/>
                <w:sz w:val="22"/>
                <w:szCs w:val="22"/>
              </w:rPr>
            </w:pPr>
            <w:r w:rsidRPr="00057FA7">
              <w:rPr>
                <w:rFonts w:ascii="Arial" w:hAnsi="Arial" w:cs="Arial"/>
                <w:sz w:val="22"/>
                <w:szCs w:val="22"/>
              </w:rPr>
              <w:t>Trójnik pneumatyczny</w:t>
            </w:r>
          </w:p>
        </w:tc>
        <w:tc>
          <w:tcPr>
            <w:tcW w:w="4611" w:type="dxa"/>
            <w:shd w:val="clear" w:color="auto" w:fill="auto"/>
            <w:vAlign w:val="center"/>
          </w:tcPr>
          <w:p w14:paraId="0ADE7119" w14:textId="7A2E31C0" w:rsidR="007C0402" w:rsidRPr="00057FA7" w:rsidRDefault="007C0402" w:rsidP="00057FA7">
            <w:pPr>
              <w:rPr>
                <w:rFonts w:ascii="Arial" w:hAnsi="Arial" w:cs="Arial"/>
                <w:sz w:val="22"/>
                <w:szCs w:val="22"/>
              </w:rPr>
            </w:pPr>
            <w:r w:rsidRPr="00057FA7">
              <w:rPr>
                <w:rFonts w:ascii="Arial" w:hAnsi="Arial" w:cs="Arial"/>
                <w:sz w:val="22"/>
                <w:szCs w:val="22"/>
              </w:rPr>
              <w:t>typu T; dla przewodu pneumatycznego</w:t>
            </w:r>
            <w:r w:rsidRPr="00057FA7">
              <w:rPr>
                <w:rFonts w:ascii="Arial" w:hAnsi="Arial" w:cs="Arial"/>
                <w:sz w:val="22"/>
                <w:szCs w:val="22"/>
              </w:rPr>
              <w:br/>
              <w:t xml:space="preserve">6 mm </w:t>
            </w:r>
          </w:p>
        </w:tc>
        <w:tc>
          <w:tcPr>
            <w:tcW w:w="1102" w:type="dxa"/>
            <w:shd w:val="clear" w:color="auto" w:fill="auto"/>
            <w:vAlign w:val="center"/>
          </w:tcPr>
          <w:p w14:paraId="12A5742C" w14:textId="59378D8E"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70667647" w14:textId="21E49962" w:rsidR="007C0402" w:rsidRPr="00057FA7" w:rsidRDefault="007C0402" w:rsidP="00057FA7">
            <w:pPr>
              <w:pStyle w:val="Tekstpodstawowy21"/>
              <w:snapToGrid w:val="0"/>
              <w:spacing w:line="240" w:lineRule="auto"/>
              <w:jc w:val="center"/>
              <w:rPr>
                <w:sz w:val="22"/>
                <w:szCs w:val="22"/>
                <w:lang w:eastAsia="pl-PL"/>
              </w:rPr>
            </w:pPr>
            <w:r w:rsidRPr="00057FA7">
              <w:rPr>
                <w:sz w:val="22"/>
                <w:szCs w:val="22"/>
                <w:lang w:eastAsia="pl-PL"/>
              </w:rPr>
              <w:t>3</w:t>
            </w:r>
          </w:p>
        </w:tc>
      </w:tr>
      <w:tr w:rsidR="007C0402" w:rsidRPr="00057FA7" w14:paraId="5773083D" w14:textId="77777777" w:rsidTr="001469BE">
        <w:trPr>
          <w:cantSplit/>
          <w:trHeight w:val="340"/>
        </w:trPr>
        <w:tc>
          <w:tcPr>
            <w:tcW w:w="9726" w:type="dxa"/>
            <w:gridSpan w:val="5"/>
            <w:shd w:val="clear" w:color="auto" w:fill="F2F2F2" w:themeFill="background1" w:themeFillShade="F2"/>
            <w:vAlign w:val="center"/>
          </w:tcPr>
          <w:p w14:paraId="3FD7DE2C" w14:textId="77777777" w:rsidR="007C0402" w:rsidRPr="00057FA7" w:rsidRDefault="007C0402" w:rsidP="00057FA7">
            <w:pPr>
              <w:pStyle w:val="Tekstpodstawowy21"/>
              <w:snapToGrid w:val="0"/>
              <w:spacing w:line="240" w:lineRule="auto"/>
              <w:rPr>
                <w:sz w:val="22"/>
                <w:szCs w:val="22"/>
              </w:rPr>
            </w:pPr>
            <w:r w:rsidRPr="00057FA7">
              <w:rPr>
                <w:b/>
                <w:sz w:val="22"/>
                <w:szCs w:val="22"/>
              </w:rPr>
              <w:t>Elektronarzędzia, narzędzia, sprzęt, osprzęt</w:t>
            </w:r>
          </w:p>
        </w:tc>
      </w:tr>
      <w:tr w:rsidR="007C0402" w:rsidRPr="00057FA7" w14:paraId="407AFBED" w14:textId="77777777" w:rsidTr="001469BE">
        <w:trPr>
          <w:cantSplit/>
          <w:trHeight w:val="340"/>
        </w:trPr>
        <w:tc>
          <w:tcPr>
            <w:tcW w:w="555" w:type="dxa"/>
            <w:shd w:val="clear" w:color="auto" w:fill="auto"/>
            <w:vAlign w:val="center"/>
          </w:tcPr>
          <w:p w14:paraId="730FE639"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3FFFF49" w14:textId="77777777" w:rsidR="007C0402" w:rsidRPr="00057FA7" w:rsidRDefault="007C0402" w:rsidP="00057FA7">
            <w:pPr>
              <w:rPr>
                <w:rFonts w:ascii="Arial" w:hAnsi="Arial" w:cs="Arial"/>
                <w:sz w:val="22"/>
                <w:szCs w:val="22"/>
              </w:rPr>
            </w:pPr>
            <w:r w:rsidRPr="00057FA7">
              <w:rPr>
                <w:rFonts w:ascii="Arial" w:hAnsi="Arial" w:cs="Arial"/>
                <w:sz w:val="22"/>
                <w:szCs w:val="22"/>
              </w:rPr>
              <w:t>Wkrętaki izolowane</w:t>
            </w:r>
          </w:p>
        </w:tc>
        <w:tc>
          <w:tcPr>
            <w:tcW w:w="4611" w:type="dxa"/>
            <w:shd w:val="clear" w:color="auto" w:fill="auto"/>
            <w:vAlign w:val="center"/>
          </w:tcPr>
          <w:p w14:paraId="4EF1609F" w14:textId="77777777" w:rsidR="007C0402" w:rsidRPr="00057FA7" w:rsidRDefault="007C0402" w:rsidP="00057FA7">
            <w:pPr>
              <w:rPr>
                <w:rFonts w:ascii="Arial" w:hAnsi="Arial" w:cs="Arial"/>
                <w:sz w:val="22"/>
                <w:szCs w:val="22"/>
              </w:rPr>
            </w:pPr>
            <w:r w:rsidRPr="00057FA7">
              <w:rPr>
                <w:rFonts w:ascii="Arial" w:hAnsi="Arial" w:cs="Arial"/>
                <w:sz w:val="22"/>
                <w:szCs w:val="22"/>
              </w:rPr>
              <w:t>płaskie i krzyżowe</w:t>
            </w:r>
          </w:p>
        </w:tc>
        <w:tc>
          <w:tcPr>
            <w:tcW w:w="1102" w:type="dxa"/>
            <w:shd w:val="clear" w:color="auto" w:fill="auto"/>
            <w:vAlign w:val="center"/>
          </w:tcPr>
          <w:p w14:paraId="1D148A15" w14:textId="77777777" w:rsidR="007C0402" w:rsidRPr="00057FA7" w:rsidRDefault="007C0402" w:rsidP="00057FA7">
            <w:pPr>
              <w:jc w:val="center"/>
              <w:rPr>
                <w:rFonts w:ascii="Arial" w:hAnsi="Arial" w:cs="Arial"/>
                <w:sz w:val="22"/>
                <w:szCs w:val="22"/>
              </w:rPr>
            </w:pPr>
            <w:proofErr w:type="spellStart"/>
            <w:r w:rsidRPr="00057FA7">
              <w:rPr>
                <w:rFonts w:ascii="Arial" w:hAnsi="Arial" w:cs="Arial"/>
                <w:sz w:val="22"/>
                <w:szCs w:val="22"/>
              </w:rPr>
              <w:t>kpl</w:t>
            </w:r>
            <w:proofErr w:type="spellEnd"/>
            <w:r w:rsidRPr="00057FA7">
              <w:rPr>
                <w:rFonts w:ascii="Arial" w:hAnsi="Arial" w:cs="Arial"/>
                <w:sz w:val="22"/>
                <w:szCs w:val="22"/>
              </w:rPr>
              <w:t>.</w:t>
            </w:r>
          </w:p>
        </w:tc>
        <w:tc>
          <w:tcPr>
            <w:tcW w:w="827" w:type="dxa"/>
            <w:shd w:val="clear" w:color="auto" w:fill="auto"/>
            <w:vAlign w:val="center"/>
          </w:tcPr>
          <w:p w14:paraId="380204B2"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76F35184" w14:textId="77777777" w:rsidTr="001469BE">
        <w:trPr>
          <w:cantSplit/>
          <w:trHeight w:val="340"/>
        </w:trPr>
        <w:tc>
          <w:tcPr>
            <w:tcW w:w="555" w:type="dxa"/>
            <w:shd w:val="clear" w:color="auto" w:fill="auto"/>
            <w:vAlign w:val="center"/>
          </w:tcPr>
          <w:p w14:paraId="491F9614"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5BCD5515" w14:textId="77777777" w:rsidR="007C0402" w:rsidRPr="00057FA7" w:rsidRDefault="007C0402" w:rsidP="00057FA7">
            <w:pPr>
              <w:rPr>
                <w:rFonts w:ascii="Arial" w:hAnsi="Arial" w:cs="Arial"/>
                <w:sz w:val="22"/>
                <w:szCs w:val="22"/>
              </w:rPr>
            </w:pPr>
            <w:r w:rsidRPr="00057FA7">
              <w:rPr>
                <w:rFonts w:ascii="Arial" w:hAnsi="Arial" w:cs="Arial"/>
                <w:sz w:val="22"/>
                <w:szCs w:val="22"/>
              </w:rPr>
              <w:t xml:space="preserve">Klucze płaskie </w:t>
            </w:r>
          </w:p>
        </w:tc>
        <w:tc>
          <w:tcPr>
            <w:tcW w:w="4611" w:type="dxa"/>
            <w:shd w:val="clear" w:color="auto" w:fill="auto"/>
            <w:vAlign w:val="center"/>
          </w:tcPr>
          <w:p w14:paraId="6F45DBF8" w14:textId="77777777" w:rsidR="007C0402" w:rsidRPr="00057FA7" w:rsidRDefault="007C0402" w:rsidP="00057FA7">
            <w:pPr>
              <w:rPr>
                <w:rFonts w:ascii="Arial" w:hAnsi="Arial" w:cs="Arial"/>
                <w:sz w:val="22"/>
                <w:szCs w:val="22"/>
              </w:rPr>
            </w:pPr>
            <w:r w:rsidRPr="00057FA7">
              <w:rPr>
                <w:rFonts w:ascii="Arial" w:hAnsi="Arial" w:cs="Arial"/>
                <w:sz w:val="22"/>
                <w:szCs w:val="22"/>
              </w:rPr>
              <w:t xml:space="preserve">4 ÷ 19 mm </w:t>
            </w:r>
          </w:p>
        </w:tc>
        <w:tc>
          <w:tcPr>
            <w:tcW w:w="1102" w:type="dxa"/>
            <w:shd w:val="clear" w:color="auto" w:fill="auto"/>
            <w:vAlign w:val="center"/>
          </w:tcPr>
          <w:p w14:paraId="6614B506" w14:textId="77777777" w:rsidR="007C0402" w:rsidRPr="00057FA7" w:rsidRDefault="007C0402" w:rsidP="00057FA7">
            <w:pPr>
              <w:jc w:val="center"/>
              <w:rPr>
                <w:rFonts w:ascii="Arial" w:hAnsi="Arial" w:cs="Arial"/>
                <w:sz w:val="22"/>
                <w:szCs w:val="22"/>
              </w:rPr>
            </w:pPr>
            <w:proofErr w:type="spellStart"/>
            <w:r w:rsidRPr="00057FA7">
              <w:rPr>
                <w:rFonts w:ascii="Arial" w:hAnsi="Arial" w:cs="Arial"/>
                <w:sz w:val="22"/>
                <w:szCs w:val="22"/>
              </w:rPr>
              <w:t>kpl</w:t>
            </w:r>
            <w:proofErr w:type="spellEnd"/>
            <w:r w:rsidRPr="00057FA7">
              <w:rPr>
                <w:rFonts w:ascii="Arial" w:hAnsi="Arial" w:cs="Arial"/>
                <w:sz w:val="22"/>
                <w:szCs w:val="22"/>
              </w:rPr>
              <w:t>.</w:t>
            </w:r>
          </w:p>
        </w:tc>
        <w:tc>
          <w:tcPr>
            <w:tcW w:w="827" w:type="dxa"/>
            <w:shd w:val="clear" w:color="auto" w:fill="auto"/>
            <w:vAlign w:val="center"/>
          </w:tcPr>
          <w:p w14:paraId="437191CE"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7034C429" w14:textId="77777777" w:rsidTr="001469BE">
        <w:trPr>
          <w:cantSplit/>
          <w:trHeight w:val="340"/>
        </w:trPr>
        <w:tc>
          <w:tcPr>
            <w:tcW w:w="555" w:type="dxa"/>
            <w:shd w:val="clear" w:color="auto" w:fill="auto"/>
            <w:vAlign w:val="center"/>
          </w:tcPr>
          <w:p w14:paraId="6F8B324E"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A15D631" w14:textId="77777777" w:rsidR="007C0402" w:rsidRPr="00057FA7" w:rsidRDefault="007C0402" w:rsidP="00057FA7">
            <w:pPr>
              <w:rPr>
                <w:rFonts w:ascii="Arial" w:hAnsi="Arial" w:cs="Arial"/>
                <w:sz w:val="22"/>
                <w:szCs w:val="22"/>
              </w:rPr>
            </w:pPr>
            <w:r w:rsidRPr="00057FA7">
              <w:rPr>
                <w:rFonts w:ascii="Arial" w:hAnsi="Arial" w:cs="Arial"/>
                <w:sz w:val="22"/>
                <w:szCs w:val="22"/>
              </w:rPr>
              <w:t xml:space="preserve">Klucze </w:t>
            </w:r>
            <w:proofErr w:type="spellStart"/>
            <w:r w:rsidRPr="00057FA7">
              <w:rPr>
                <w:rFonts w:ascii="Arial" w:hAnsi="Arial" w:cs="Arial"/>
                <w:sz w:val="22"/>
                <w:szCs w:val="22"/>
              </w:rPr>
              <w:t>imbusowe</w:t>
            </w:r>
            <w:proofErr w:type="spellEnd"/>
          </w:p>
        </w:tc>
        <w:tc>
          <w:tcPr>
            <w:tcW w:w="4611" w:type="dxa"/>
            <w:shd w:val="clear" w:color="auto" w:fill="auto"/>
            <w:vAlign w:val="center"/>
          </w:tcPr>
          <w:p w14:paraId="42C6F961" w14:textId="77777777" w:rsidR="007C0402" w:rsidRPr="00057FA7" w:rsidRDefault="007C0402" w:rsidP="00057FA7">
            <w:pPr>
              <w:rPr>
                <w:rFonts w:ascii="Arial" w:hAnsi="Arial" w:cs="Arial"/>
                <w:sz w:val="22"/>
                <w:szCs w:val="22"/>
              </w:rPr>
            </w:pPr>
            <w:r w:rsidRPr="00057FA7">
              <w:rPr>
                <w:rFonts w:ascii="Arial" w:hAnsi="Arial" w:cs="Arial"/>
                <w:sz w:val="22"/>
                <w:szCs w:val="22"/>
              </w:rPr>
              <w:t>1,5 ÷ 10 mm</w:t>
            </w:r>
          </w:p>
        </w:tc>
        <w:tc>
          <w:tcPr>
            <w:tcW w:w="1102" w:type="dxa"/>
            <w:shd w:val="clear" w:color="auto" w:fill="auto"/>
            <w:vAlign w:val="center"/>
          </w:tcPr>
          <w:p w14:paraId="6659E770" w14:textId="77777777" w:rsidR="007C0402" w:rsidRPr="00057FA7" w:rsidRDefault="007C0402" w:rsidP="00057FA7">
            <w:pPr>
              <w:jc w:val="center"/>
              <w:rPr>
                <w:rFonts w:ascii="Arial" w:hAnsi="Arial" w:cs="Arial"/>
                <w:color w:val="002060"/>
                <w:sz w:val="22"/>
                <w:szCs w:val="22"/>
              </w:rPr>
            </w:pPr>
            <w:proofErr w:type="spellStart"/>
            <w:r w:rsidRPr="00057FA7">
              <w:rPr>
                <w:rFonts w:ascii="Arial" w:hAnsi="Arial" w:cs="Arial"/>
                <w:sz w:val="22"/>
                <w:szCs w:val="22"/>
              </w:rPr>
              <w:t>kpl</w:t>
            </w:r>
            <w:proofErr w:type="spellEnd"/>
            <w:r w:rsidRPr="00057FA7">
              <w:rPr>
                <w:rFonts w:ascii="Arial" w:hAnsi="Arial" w:cs="Arial"/>
                <w:sz w:val="22"/>
                <w:szCs w:val="22"/>
              </w:rPr>
              <w:t>.</w:t>
            </w:r>
          </w:p>
        </w:tc>
        <w:tc>
          <w:tcPr>
            <w:tcW w:w="827" w:type="dxa"/>
            <w:shd w:val="clear" w:color="auto" w:fill="auto"/>
            <w:vAlign w:val="center"/>
          </w:tcPr>
          <w:p w14:paraId="22108E6E" w14:textId="77777777" w:rsidR="007C0402" w:rsidRPr="00057FA7" w:rsidRDefault="007C0402" w:rsidP="00057FA7">
            <w:pPr>
              <w:pStyle w:val="Tekstpodstawowy21"/>
              <w:snapToGrid w:val="0"/>
              <w:spacing w:line="240" w:lineRule="auto"/>
              <w:jc w:val="center"/>
              <w:rPr>
                <w:color w:val="002060"/>
                <w:sz w:val="22"/>
                <w:szCs w:val="22"/>
              </w:rPr>
            </w:pPr>
            <w:r w:rsidRPr="00057FA7">
              <w:rPr>
                <w:sz w:val="22"/>
                <w:szCs w:val="22"/>
                <w:lang w:eastAsia="pl-PL"/>
              </w:rPr>
              <w:t>1</w:t>
            </w:r>
          </w:p>
        </w:tc>
      </w:tr>
      <w:tr w:rsidR="007C0402" w:rsidRPr="00057FA7" w14:paraId="2ED564ED" w14:textId="77777777" w:rsidTr="001469BE">
        <w:trPr>
          <w:cantSplit/>
          <w:trHeight w:val="340"/>
        </w:trPr>
        <w:tc>
          <w:tcPr>
            <w:tcW w:w="555" w:type="dxa"/>
            <w:shd w:val="clear" w:color="auto" w:fill="auto"/>
            <w:vAlign w:val="center"/>
          </w:tcPr>
          <w:p w14:paraId="33564D8F"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0EA39C0" w14:textId="77777777" w:rsidR="007C0402" w:rsidRPr="00057FA7" w:rsidRDefault="007C0402" w:rsidP="00057FA7">
            <w:pPr>
              <w:rPr>
                <w:rFonts w:ascii="Arial" w:hAnsi="Arial" w:cs="Arial"/>
                <w:sz w:val="22"/>
                <w:szCs w:val="22"/>
              </w:rPr>
            </w:pPr>
            <w:r w:rsidRPr="00057FA7">
              <w:rPr>
                <w:rFonts w:ascii="Arial" w:hAnsi="Arial" w:cs="Arial"/>
                <w:sz w:val="22"/>
                <w:szCs w:val="22"/>
              </w:rPr>
              <w:t>Złączka na szynę TH35</w:t>
            </w:r>
            <w:r w:rsidRPr="00057FA7">
              <w:rPr>
                <w:rFonts w:ascii="Arial" w:hAnsi="Arial" w:cs="Arial"/>
                <w:sz w:val="22"/>
                <w:szCs w:val="22"/>
                <w:vertAlign w:val="superscript"/>
              </w:rPr>
              <w:t>3)</w:t>
            </w:r>
          </w:p>
        </w:tc>
        <w:tc>
          <w:tcPr>
            <w:tcW w:w="4611" w:type="dxa"/>
            <w:shd w:val="clear" w:color="auto" w:fill="auto"/>
            <w:vAlign w:val="center"/>
          </w:tcPr>
          <w:p w14:paraId="04B62337" w14:textId="77777777" w:rsidR="007C0402" w:rsidRPr="00057FA7" w:rsidRDefault="007C0402" w:rsidP="00057FA7">
            <w:pPr>
              <w:rPr>
                <w:rFonts w:ascii="Arial" w:hAnsi="Arial" w:cs="Arial"/>
                <w:sz w:val="22"/>
                <w:szCs w:val="22"/>
              </w:rPr>
            </w:pPr>
            <w:r w:rsidRPr="00057FA7">
              <w:rPr>
                <w:rFonts w:ascii="Arial" w:hAnsi="Arial" w:cs="Arial"/>
                <w:sz w:val="22"/>
                <w:szCs w:val="22"/>
              </w:rPr>
              <w:t>niebieska; przelotowa; 1-poziomowa;</w:t>
            </w:r>
            <w:r w:rsidRPr="00057FA7">
              <w:rPr>
                <w:rFonts w:ascii="Arial" w:hAnsi="Arial" w:cs="Arial"/>
                <w:sz w:val="22"/>
                <w:szCs w:val="22"/>
              </w:rPr>
              <w:br/>
              <w:t>2-przewodowa; przekrój przewodu</w:t>
            </w:r>
            <w:r w:rsidRPr="00057FA7">
              <w:rPr>
                <w:rFonts w:ascii="Arial" w:hAnsi="Arial" w:cs="Arial"/>
                <w:sz w:val="22"/>
                <w:szCs w:val="22"/>
              </w:rPr>
              <w:br/>
              <w:t>2,5 mm</w:t>
            </w:r>
            <w:r w:rsidRPr="00057FA7">
              <w:rPr>
                <w:rFonts w:ascii="Arial" w:hAnsi="Arial" w:cs="Arial"/>
                <w:sz w:val="22"/>
                <w:szCs w:val="22"/>
                <w:vertAlign w:val="superscript"/>
              </w:rPr>
              <w:t xml:space="preserve">2 </w:t>
            </w:r>
            <w:r w:rsidRPr="00057FA7">
              <w:rPr>
                <w:rFonts w:ascii="Arial" w:hAnsi="Arial" w:cs="Arial"/>
                <w:sz w:val="22"/>
                <w:szCs w:val="22"/>
              </w:rPr>
              <w:t xml:space="preserve">(np. </w:t>
            </w:r>
            <w:proofErr w:type="spellStart"/>
            <w:r w:rsidRPr="00057FA7">
              <w:rPr>
                <w:rFonts w:ascii="Arial" w:hAnsi="Arial" w:cs="Arial"/>
                <w:sz w:val="22"/>
                <w:szCs w:val="22"/>
              </w:rPr>
              <w:t>Weidmuller</w:t>
            </w:r>
            <w:r w:rsidRPr="00057FA7">
              <w:rPr>
                <w:rStyle w:val="oedjwe"/>
                <w:rFonts w:ascii="Arial" w:hAnsi="Arial" w:cs="Arial"/>
                <w:sz w:val="22"/>
                <w:szCs w:val="22"/>
              </w:rPr>
              <w:t>SAK</w:t>
            </w:r>
            <w:proofErr w:type="spellEnd"/>
            <w:r w:rsidRPr="00057FA7">
              <w:rPr>
                <w:rStyle w:val="oedjwe"/>
                <w:rFonts w:ascii="Arial" w:hAnsi="Arial" w:cs="Arial"/>
                <w:sz w:val="22"/>
                <w:szCs w:val="22"/>
              </w:rPr>
              <w:t xml:space="preserve"> 4/EN niebieska (0467460000), </w:t>
            </w:r>
            <w:r w:rsidRPr="00057FA7">
              <w:rPr>
                <w:rFonts w:ascii="Arial" w:hAnsi="Arial" w:cs="Arial"/>
                <w:sz w:val="22"/>
                <w:szCs w:val="22"/>
              </w:rPr>
              <w:t>WAGO 2002-1204)</w:t>
            </w:r>
          </w:p>
        </w:tc>
        <w:tc>
          <w:tcPr>
            <w:tcW w:w="1102" w:type="dxa"/>
            <w:shd w:val="clear" w:color="auto" w:fill="auto"/>
            <w:vAlign w:val="center"/>
          </w:tcPr>
          <w:p w14:paraId="5A71ABC0"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55D6DC7C" w14:textId="6549C95F" w:rsidR="007C0402" w:rsidRPr="00057FA7" w:rsidRDefault="007C0402" w:rsidP="00057FA7">
            <w:pPr>
              <w:pStyle w:val="Tekstpodstawowy21"/>
              <w:snapToGrid w:val="0"/>
              <w:spacing w:line="240" w:lineRule="auto"/>
              <w:jc w:val="center"/>
              <w:rPr>
                <w:sz w:val="22"/>
                <w:szCs w:val="22"/>
              </w:rPr>
            </w:pPr>
            <w:r w:rsidRPr="00057FA7">
              <w:rPr>
                <w:sz w:val="22"/>
                <w:szCs w:val="22"/>
              </w:rPr>
              <w:t>5</w:t>
            </w:r>
          </w:p>
        </w:tc>
      </w:tr>
      <w:tr w:rsidR="007C0402" w:rsidRPr="00057FA7" w14:paraId="214CED1D" w14:textId="77777777" w:rsidTr="001469BE">
        <w:trPr>
          <w:cantSplit/>
          <w:trHeight w:val="340"/>
        </w:trPr>
        <w:tc>
          <w:tcPr>
            <w:tcW w:w="555" w:type="dxa"/>
            <w:shd w:val="clear" w:color="auto" w:fill="auto"/>
            <w:vAlign w:val="center"/>
          </w:tcPr>
          <w:p w14:paraId="4B8DB6CE"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6AAED75" w14:textId="77777777" w:rsidR="007C0402" w:rsidRPr="00057FA7" w:rsidRDefault="007C0402" w:rsidP="00057FA7">
            <w:pPr>
              <w:rPr>
                <w:rFonts w:ascii="Arial" w:hAnsi="Arial" w:cs="Arial"/>
                <w:sz w:val="22"/>
                <w:szCs w:val="22"/>
              </w:rPr>
            </w:pPr>
            <w:r w:rsidRPr="00057FA7">
              <w:rPr>
                <w:rFonts w:ascii="Arial" w:hAnsi="Arial" w:cs="Arial"/>
                <w:sz w:val="22"/>
                <w:szCs w:val="22"/>
              </w:rPr>
              <w:t>Złączka na szynę TH35</w:t>
            </w:r>
            <w:r w:rsidRPr="00057FA7">
              <w:rPr>
                <w:rFonts w:ascii="Arial" w:hAnsi="Arial" w:cs="Arial"/>
                <w:sz w:val="22"/>
                <w:szCs w:val="22"/>
                <w:vertAlign w:val="superscript"/>
              </w:rPr>
              <w:t>3)</w:t>
            </w:r>
          </w:p>
        </w:tc>
        <w:tc>
          <w:tcPr>
            <w:tcW w:w="4611" w:type="dxa"/>
            <w:shd w:val="clear" w:color="auto" w:fill="auto"/>
            <w:vAlign w:val="center"/>
          </w:tcPr>
          <w:p w14:paraId="36645535" w14:textId="77777777" w:rsidR="007C0402" w:rsidRPr="00057FA7" w:rsidRDefault="007C0402" w:rsidP="00057FA7">
            <w:pPr>
              <w:rPr>
                <w:rFonts w:ascii="Arial" w:hAnsi="Arial" w:cs="Arial"/>
                <w:sz w:val="22"/>
                <w:szCs w:val="22"/>
              </w:rPr>
            </w:pPr>
            <w:r w:rsidRPr="00057FA7">
              <w:rPr>
                <w:rFonts w:ascii="Arial" w:hAnsi="Arial" w:cs="Arial"/>
                <w:sz w:val="22"/>
                <w:szCs w:val="22"/>
              </w:rPr>
              <w:t>czerwona; przelotowa; 1-poziomowa;</w:t>
            </w:r>
            <w:r w:rsidRPr="00057FA7">
              <w:rPr>
                <w:rFonts w:ascii="Arial" w:hAnsi="Arial" w:cs="Arial"/>
                <w:sz w:val="22"/>
                <w:szCs w:val="22"/>
              </w:rPr>
              <w:br/>
              <w:t>2-przewodowa; przekrój przewodu</w:t>
            </w:r>
            <w:r w:rsidRPr="00057FA7">
              <w:rPr>
                <w:rFonts w:ascii="Arial" w:hAnsi="Arial" w:cs="Arial"/>
                <w:sz w:val="22"/>
                <w:szCs w:val="22"/>
              </w:rPr>
              <w:br/>
              <w:t>2,5 mm</w:t>
            </w:r>
            <w:r w:rsidRPr="00057FA7">
              <w:rPr>
                <w:rFonts w:ascii="Arial" w:hAnsi="Arial" w:cs="Arial"/>
                <w:sz w:val="22"/>
                <w:szCs w:val="22"/>
                <w:vertAlign w:val="superscript"/>
              </w:rPr>
              <w:t xml:space="preserve">2 </w:t>
            </w:r>
            <w:r w:rsidRPr="00057FA7">
              <w:rPr>
                <w:rFonts w:ascii="Arial" w:hAnsi="Arial" w:cs="Arial"/>
                <w:sz w:val="22"/>
                <w:szCs w:val="22"/>
              </w:rPr>
              <w:t xml:space="preserve">(np. </w:t>
            </w:r>
            <w:proofErr w:type="spellStart"/>
            <w:r w:rsidRPr="00057FA7">
              <w:rPr>
                <w:rFonts w:ascii="Arial" w:hAnsi="Arial" w:cs="Arial"/>
                <w:sz w:val="22"/>
                <w:szCs w:val="22"/>
              </w:rPr>
              <w:t>Weidmuller</w:t>
            </w:r>
            <w:r w:rsidRPr="00057FA7">
              <w:rPr>
                <w:rStyle w:val="oedjwe"/>
                <w:rFonts w:ascii="Arial" w:hAnsi="Arial" w:cs="Arial"/>
                <w:sz w:val="22"/>
                <w:szCs w:val="22"/>
              </w:rPr>
              <w:t>SAK</w:t>
            </w:r>
            <w:proofErr w:type="spellEnd"/>
            <w:r w:rsidRPr="00057FA7">
              <w:rPr>
                <w:rStyle w:val="oedjwe"/>
                <w:rFonts w:ascii="Arial" w:hAnsi="Arial" w:cs="Arial"/>
                <w:sz w:val="22"/>
                <w:szCs w:val="22"/>
              </w:rPr>
              <w:t xml:space="preserve"> 4/EN czerwona (0467460000), </w:t>
            </w:r>
            <w:r w:rsidRPr="00057FA7">
              <w:rPr>
                <w:rFonts w:ascii="Arial" w:hAnsi="Arial" w:cs="Arial"/>
                <w:sz w:val="22"/>
                <w:szCs w:val="22"/>
              </w:rPr>
              <w:t>WAGO 2002-1203)</w:t>
            </w:r>
          </w:p>
        </w:tc>
        <w:tc>
          <w:tcPr>
            <w:tcW w:w="1102" w:type="dxa"/>
            <w:shd w:val="clear" w:color="auto" w:fill="auto"/>
            <w:vAlign w:val="center"/>
          </w:tcPr>
          <w:p w14:paraId="42259278" w14:textId="77777777" w:rsidR="007C0402" w:rsidRPr="00057FA7" w:rsidRDefault="007C0402" w:rsidP="00057FA7">
            <w:pPr>
              <w:jc w:val="center"/>
              <w:rPr>
                <w:rFonts w:ascii="Arial" w:hAnsi="Arial" w:cs="Arial"/>
                <w:color w:val="002060"/>
                <w:sz w:val="22"/>
                <w:szCs w:val="22"/>
              </w:rPr>
            </w:pPr>
            <w:r w:rsidRPr="00057FA7">
              <w:rPr>
                <w:rFonts w:ascii="Arial" w:hAnsi="Arial" w:cs="Arial"/>
                <w:sz w:val="22"/>
                <w:szCs w:val="22"/>
              </w:rPr>
              <w:t>szt.</w:t>
            </w:r>
          </w:p>
        </w:tc>
        <w:tc>
          <w:tcPr>
            <w:tcW w:w="827" w:type="dxa"/>
            <w:shd w:val="clear" w:color="auto" w:fill="auto"/>
            <w:vAlign w:val="center"/>
          </w:tcPr>
          <w:p w14:paraId="3670D29F" w14:textId="162CA61C" w:rsidR="007C0402" w:rsidRPr="00057FA7" w:rsidRDefault="007C0402" w:rsidP="00057FA7">
            <w:pPr>
              <w:pStyle w:val="Tekstpodstawowy21"/>
              <w:snapToGrid w:val="0"/>
              <w:spacing w:line="240" w:lineRule="auto"/>
              <w:jc w:val="center"/>
              <w:rPr>
                <w:color w:val="002060"/>
                <w:sz w:val="22"/>
                <w:szCs w:val="22"/>
              </w:rPr>
            </w:pPr>
            <w:r w:rsidRPr="00057FA7">
              <w:rPr>
                <w:sz w:val="22"/>
                <w:szCs w:val="22"/>
              </w:rPr>
              <w:t>5</w:t>
            </w:r>
          </w:p>
        </w:tc>
      </w:tr>
      <w:tr w:rsidR="007C0402" w:rsidRPr="00057FA7" w14:paraId="012D40AA" w14:textId="77777777" w:rsidTr="001469BE">
        <w:trPr>
          <w:cantSplit/>
          <w:trHeight w:val="340"/>
        </w:trPr>
        <w:tc>
          <w:tcPr>
            <w:tcW w:w="555" w:type="dxa"/>
            <w:shd w:val="clear" w:color="auto" w:fill="auto"/>
            <w:vAlign w:val="center"/>
          </w:tcPr>
          <w:p w14:paraId="1F3132BA"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D73BE18" w14:textId="77777777" w:rsidR="007C0402" w:rsidRPr="00057FA7" w:rsidRDefault="007C0402" w:rsidP="00057FA7">
            <w:pPr>
              <w:rPr>
                <w:rFonts w:ascii="Arial" w:hAnsi="Arial" w:cs="Arial"/>
                <w:sz w:val="22"/>
                <w:szCs w:val="22"/>
              </w:rPr>
            </w:pPr>
            <w:r w:rsidRPr="00057FA7">
              <w:rPr>
                <w:rFonts w:ascii="Arial" w:hAnsi="Arial" w:cs="Arial"/>
                <w:sz w:val="22"/>
                <w:szCs w:val="22"/>
              </w:rPr>
              <w:t>Złączka na szynę TH35</w:t>
            </w:r>
            <w:r w:rsidRPr="00057FA7">
              <w:rPr>
                <w:rFonts w:ascii="Arial" w:hAnsi="Arial" w:cs="Arial"/>
                <w:sz w:val="22"/>
                <w:szCs w:val="22"/>
                <w:vertAlign w:val="superscript"/>
              </w:rPr>
              <w:t>3)</w:t>
            </w:r>
          </w:p>
        </w:tc>
        <w:tc>
          <w:tcPr>
            <w:tcW w:w="4611" w:type="dxa"/>
            <w:shd w:val="clear" w:color="auto" w:fill="auto"/>
            <w:vAlign w:val="center"/>
          </w:tcPr>
          <w:p w14:paraId="1C508539" w14:textId="77777777" w:rsidR="007C0402" w:rsidRPr="00057FA7" w:rsidRDefault="007C0402" w:rsidP="00057FA7">
            <w:pPr>
              <w:rPr>
                <w:rFonts w:ascii="Arial" w:hAnsi="Arial" w:cs="Arial"/>
                <w:sz w:val="22"/>
                <w:szCs w:val="22"/>
              </w:rPr>
            </w:pPr>
            <w:r w:rsidRPr="00057FA7">
              <w:rPr>
                <w:rFonts w:ascii="Arial" w:hAnsi="Arial" w:cs="Arial"/>
                <w:sz w:val="22"/>
                <w:szCs w:val="22"/>
              </w:rPr>
              <w:t>szara lub beżowa; przelotowa; 1-poziomowa; 2-przewodowa przekrój przewodu 2,5 mm</w:t>
            </w:r>
            <w:r w:rsidRPr="00057FA7">
              <w:rPr>
                <w:rFonts w:ascii="Arial" w:hAnsi="Arial" w:cs="Arial"/>
                <w:sz w:val="22"/>
                <w:szCs w:val="22"/>
                <w:vertAlign w:val="superscript"/>
              </w:rPr>
              <w:t>2</w:t>
            </w:r>
          </w:p>
        </w:tc>
        <w:tc>
          <w:tcPr>
            <w:tcW w:w="1102" w:type="dxa"/>
            <w:shd w:val="clear" w:color="auto" w:fill="auto"/>
            <w:vAlign w:val="center"/>
          </w:tcPr>
          <w:p w14:paraId="5813A1C4"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0431AFAD" w14:textId="72EA192F" w:rsidR="007C0402" w:rsidRPr="00057FA7" w:rsidRDefault="007C0402" w:rsidP="00057FA7">
            <w:pPr>
              <w:pStyle w:val="Tekstpodstawowy21"/>
              <w:snapToGrid w:val="0"/>
              <w:spacing w:line="240" w:lineRule="auto"/>
              <w:jc w:val="center"/>
              <w:rPr>
                <w:sz w:val="22"/>
                <w:szCs w:val="22"/>
              </w:rPr>
            </w:pPr>
            <w:r w:rsidRPr="00057FA7">
              <w:rPr>
                <w:sz w:val="22"/>
                <w:szCs w:val="22"/>
              </w:rPr>
              <w:t>11</w:t>
            </w:r>
          </w:p>
        </w:tc>
      </w:tr>
      <w:tr w:rsidR="007C0402" w:rsidRPr="00057FA7" w14:paraId="3D6F31D6" w14:textId="77777777" w:rsidTr="001469BE">
        <w:trPr>
          <w:cantSplit/>
          <w:trHeight w:val="340"/>
        </w:trPr>
        <w:tc>
          <w:tcPr>
            <w:tcW w:w="555" w:type="dxa"/>
            <w:shd w:val="clear" w:color="auto" w:fill="auto"/>
            <w:vAlign w:val="center"/>
          </w:tcPr>
          <w:p w14:paraId="18A7B9A7"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589ECE5" w14:textId="51905257" w:rsidR="007C0402" w:rsidRPr="00057FA7" w:rsidRDefault="007C0402" w:rsidP="00057FA7">
            <w:pPr>
              <w:rPr>
                <w:rFonts w:ascii="Arial" w:hAnsi="Arial" w:cs="Arial"/>
                <w:sz w:val="22"/>
                <w:szCs w:val="22"/>
              </w:rPr>
            </w:pPr>
            <w:r w:rsidRPr="00057FA7">
              <w:rPr>
                <w:rFonts w:ascii="Arial" w:hAnsi="Arial" w:cs="Arial"/>
                <w:sz w:val="22"/>
                <w:szCs w:val="22"/>
              </w:rPr>
              <w:t>Złączka na szynę TH35</w:t>
            </w:r>
            <w:r w:rsidRPr="002C623D">
              <w:rPr>
                <w:rFonts w:ascii="Arial" w:hAnsi="Arial" w:cs="Arial"/>
                <w:sz w:val="22"/>
                <w:szCs w:val="22"/>
                <w:vertAlign w:val="superscript"/>
              </w:rPr>
              <w:t>3)</w:t>
            </w:r>
          </w:p>
        </w:tc>
        <w:tc>
          <w:tcPr>
            <w:tcW w:w="4611" w:type="dxa"/>
            <w:shd w:val="clear" w:color="auto" w:fill="auto"/>
            <w:vAlign w:val="center"/>
          </w:tcPr>
          <w:p w14:paraId="4751F3FE" w14:textId="28B3C653" w:rsidR="007C0402" w:rsidRPr="00057FA7" w:rsidRDefault="007C0402" w:rsidP="00057FA7">
            <w:pPr>
              <w:rPr>
                <w:rFonts w:ascii="Arial" w:hAnsi="Arial" w:cs="Arial"/>
                <w:sz w:val="22"/>
                <w:szCs w:val="22"/>
              </w:rPr>
            </w:pPr>
            <w:r w:rsidRPr="00057FA7">
              <w:rPr>
                <w:rFonts w:ascii="Arial" w:hAnsi="Arial" w:cs="Arial"/>
                <w:sz w:val="22"/>
                <w:szCs w:val="22"/>
              </w:rPr>
              <w:t>żółto-zielona; przelotowa; 1-poziomowa;</w:t>
            </w:r>
            <w:r w:rsidRPr="00057FA7">
              <w:rPr>
                <w:rFonts w:ascii="Arial" w:hAnsi="Arial" w:cs="Arial"/>
                <w:sz w:val="22"/>
                <w:szCs w:val="22"/>
              </w:rPr>
              <w:br/>
              <w:t>2-przewodowa; przekrój przewodu</w:t>
            </w:r>
            <w:r w:rsidRPr="00057FA7">
              <w:rPr>
                <w:rFonts w:ascii="Arial" w:hAnsi="Arial" w:cs="Arial"/>
                <w:sz w:val="22"/>
                <w:szCs w:val="22"/>
              </w:rPr>
              <w:br/>
              <w:t xml:space="preserve">2,5 mm2 (np. </w:t>
            </w:r>
            <w:proofErr w:type="spellStart"/>
            <w:r w:rsidRPr="00057FA7">
              <w:rPr>
                <w:rFonts w:ascii="Arial" w:hAnsi="Arial" w:cs="Arial"/>
                <w:sz w:val="22"/>
                <w:szCs w:val="22"/>
              </w:rPr>
              <w:t>Weidmuller</w:t>
            </w:r>
            <w:proofErr w:type="spellEnd"/>
            <w:r w:rsidRPr="00057FA7">
              <w:rPr>
                <w:rFonts w:ascii="Arial" w:hAnsi="Arial" w:cs="Arial"/>
                <w:sz w:val="22"/>
                <w:szCs w:val="22"/>
              </w:rPr>
              <w:t xml:space="preserve"> EK 4/35 0661160000, WAGO 2002-1207)</w:t>
            </w:r>
          </w:p>
        </w:tc>
        <w:tc>
          <w:tcPr>
            <w:tcW w:w="1102" w:type="dxa"/>
            <w:shd w:val="clear" w:color="auto" w:fill="auto"/>
            <w:vAlign w:val="center"/>
          </w:tcPr>
          <w:p w14:paraId="2E0A3935" w14:textId="13CC152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5941693D" w14:textId="6948D19C" w:rsidR="007C0402" w:rsidRPr="00057FA7" w:rsidRDefault="007C0402" w:rsidP="00057FA7">
            <w:pPr>
              <w:pStyle w:val="Tekstpodstawowy21"/>
              <w:snapToGrid w:val="0"/>
              <w:spacing w:line="240" w:lineRule="auto"/>
              <w:jc w:val="center"/>
              <w:rPr>
                <w:sz w:val="22"/>
                <w:szCs w:val="22"/>
                <w:lang w:eastAsia="pl-PL"/>
              </w:rPr>
            </w:pPr>
            <w:r w:rsidRPr="00057FA7">
              <w:rPr>
                <w:sz w:val="22"/>
                <w:szCs w:val="22"/>
                <w:lang w:eastAsia="pl-PL"/>
              </w:rPr>
              <w:t>1</w:t>
            </w:r>
          </w:p>
        </w:tc>
      </w:tr>
      <w:tr w:rsidR="007C0402" w:rsidRPr="00057FA7" w14:paraId="5E1905DE" w14:textId="77777777" w:rsidTr="001469BE">
        <w:trPr>
          <w:cantSplit/>
          <w:trHeight w:val="340"/>
        </w:trPr>
        <w:tc>
          <w:tcPr>
            <w:tcW w:w="555" w:type="dxa"/>
            <w:shd w:val="clear" w:color="auto" w:fill="auto"/>
            <w:vAlign w:val="center"/>
          </w:tcPr>
          <w:p w14:paraId="401671CE"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818C095" w14:textId="77777777" w:rsidR="007C0402" w:rsidRPr="00057FA7" w:rsidRDefault="007C0402" w:rsidP="00057FA7">
            <w:pPr>
              <w:rPr>
                <w:rFonts w:ascii="Arial" w:hAnsi="Arial" w:cs="Arial"/>
                <w:sz w:val="22"/>
                <w:szCs w:val="22"/>
              </w:rPr>
            </w:pPr>
            <w:r w:rsidRPr="00057FA7">
              <w:rPr>
                <w:rFonts w:ascii="Arial" w:hAnsi="Arial" w:cs="Arial"/>
                <w:sz w:val="22"/>
                <w:szCs w:val="22"/>
              </w:rPr>
              <w:t>Mostek wtykany do złączek</w:t>
            </w:r>
            <w:r w:rsidRPr="00057FA7">
              <w:rPr>
                <w:rFonts w:ascii="Arial" w:hAnsi="Arial" w:cs="Arial"/>
                <w:sz w:val="22"/>
                <w:szCs w:val="22"/>
                <w:vertAlign w:val="superscript"/>
              </w:rPr>
              <w:t>3)</w:t>
            </w:r>
          </w:p>
        </w:tc>
        <w:tc>
          <w:tcPr>
            <w:tcW w:w="4611" w:type="dxa"/>
            <w:shd w:val="clear" w:color="auto" w:fill="auto"/>
            <w:vAlign w:val="center"/>
          </w:tcPr>
          <w:p w14:paraId="28A0E3C8" w14:textId="03B5BFAF" w:rsidR="007C0402" w:rsidRPr="00057FA7" w:rsidRDefault="007C0402" w:rsidP="00057FA7">
            <w:pPr>
              <w:rPr>
                <w:rFonts w:ascii="Arial" w:hAnsi="Arial" w:cs="Arial"/>
                <w:sz w:val="22"/>
                <w:szCs w:val="22"/>
              </w:rPr>
            </w:pPr>
            <w:r w:rsidRPr="00057FA7">
              <w:rPr>
                <w:rFonts w:ascii="Arial" w:hAnsi="Arial" w:cs="Arial"/>
                <w:sz w:val="22"/>
                <w:szCs w:val="22"/>
              </w:rPr>
              <w:t>niebieski; 5-biegunowy; do złączek z poz. 23</w:t>
            </w:r>
          </w:p>
        </w:tc>
        <w:tc>
          <w:tcPr>
            <w:tcW w:w="1102" w:type="dxa"/>
            <w:shd w:val="clear" w:color="auto" w:fill="auto"/>
            <w:vAlign w:val="center"/>
          </w:tcPr>
          <w:p w14:paraId="3F4F265B"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5A7F3B76"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73501B8A" w14:textId="77777777" w:rsidTr="001469BE">
        <w:trPr>
          <w:cantSplit/>
          <w:trHeight w:val="340"/>
        </w:trPr>
        <w:tc>
          <w:tcPr>
            <w:tcW w:w="555" w:type="dxa"/>
            <w:shd w:val="clear" w:color="auto" w:fill="auto"/>
            <w:vAlign w:val="center"/>
          </w:tcPr>
          <w:p w14:paraId="011BF3BF"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2862A481" w14:textId="77777777" w:rsidR="007C0402" w:rsidRPr="00057FA7" w:rsidRDefault="007C0402" w:rsidP="00057FA7">
            <w:pPr>
              <w:rPr>
                <w:rFonts w:ascii="Arial" w:hAnsi="Arial" w:cs="Arial"/>
                <w:sz w:val="22"/>
                <w:szCs w:val="22"/>
              </w:rPr>
            </w:pPr>
            <w:r w:rsidRPr="00057FA7">
              <w:rPr>
                <w:rFonts w:ascii="Arial" w:hAnsi="Arial" w:cs="Arial"/>
                <w:sz w:val="22"/>
                <w:szCs w:val="22"/>
              </w:rPr>
              <w:t>Mostek wtykany do złączek</w:t>
            </w:r>
            <w:r w:rsidRPr="00057FA7">
              <w:rPr>
                <w:rFonts w:ascii="Arial" w:hAnsi="Arial" w:cs="Arial"/>
                <w:sz w:val="22"/>
                <w:szCs w:val="22"/>
                <w:vertAlign w:val="superscript"/>
              </w:rPr>
              <w:t>3)</w:t>
            </w:r>
          </w:p>
        </w:tc>
        <w:tc>
          <w:tcPr>
            <w:tcW w:w="4611" w:type="dxa"/>
            <w:shd w:val="clear" w:color="auto" w:fill="auto"/>
          </w:tcPr>
          <w:p w14:paraId="6B4DB297" w14:textId="37BA6D6E" w:rsidR="007C0402" w:rsidRPr="00057FA7" w:rsidRDefault="007C0402" w:rsidP="00057FA7">
            <w:pPr>
              <w:rPr>
                <w:rFonts w:ascii="Arial" w:hAnsi="Arial" w:cs="Arial"/>
                <w:sz w:val="22"/>
                <w:szCs w:val="22"/>
              </w:rPr>
            </w:pPr>
            <w:r w:rsidRPr="00057FA7">
              <w:rPr>
                <w:rFonts w:ascii="Arial" w:hAnsi="Arial" w:cs="Arial"/>
                <w:sz w:val="22"/>
                <w:szCs w:val="22"/>
              </w:rPr>
              <w:t>czerwony; 5-biegunowy; do złączek z poz. 24</w:t>
            </w:r>
          </w:p>
        </w:tc>
        <w:tc>
          <w:tcPr>
            <w:tcW w:w="1102" w:type="dxa"/>
            <w:shd w:val="clear" w:color="auto" w:fill="auto"/>
            <w:vAlign w:val="center"/>
          </w:tcPr>
          <w:p w14:paraId="1EC94C5F"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2B839DF9" w14:textId="711F025A"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2C50BDF1" w14:textId="77777777" w:rsidTr="001469BE">
        <w:trPr>
          <w:cantSplit/>
          <w:trHeight w:val="340"/>
        </w:trPr>
        <w:tc>
          <w:tcPr>
            <w:tcW w:w="555" w:type="dxa"/>
            <w:shd w:val="clear" w:color="auto" w:fill="auto"/>
            <w:vAlign w:val="center"/>
          </w:tcPr>
          <w:p w14:paraId="3910A502"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E970CC6" w14:textId="77777777" w:rsidR="007C0402" w:rsidRPr="00057FA7" w:rsidRDefault="007C0402" w:rsidP="00057FA7">
            <w:pPr>
              <w:rPr>
                <w:rFonts w:ascii="Arial" w:hAnsi="Arial" w:cs="Arial"/>
                <w:sz w:val="22"/>
                <w:szCs w:val="22"/>
              </w:rPr>
            </w:pPr>
            <w:r w:rsidRPr="00057FA7">
              <w:rPr>
                <w:rFonts w:ascii="Arial" w:hAnsi="Arial" w:cs="Arial"/>
                <w:sz w:val="22"/>
                <w:szCs w:val="22"/>
              </w:rPr>
              <w:t>Ścianka końcowa do złączek</w:t>
            </w:r>
            <w:r w:rsidRPr="00057FA7">
              <w:rPr>
                <w:rFonts w:ascii="Arial" w:hAnsi="Arial" w:cs="Arial"/>
                <w:sz w:val="22"/>
                <w:szCs w:val="22"/>
                <w:vertAlign w:val="superscript"/>
              </w:rPr>
              <w:t>3)</w:t>
            </w:r>
          </w:p>
        </w:tc>
        <w:tc>
          <w:tcPr>
            <w:tcW w:w="4611" w:type="dxa"/>
            <w:shd w:val="clear" w:color="auto" w:fill="auto"/>
            <w:vAlign w:val="center"/>
          </w:tcPr>
          <w:p w14:paraId="13D1F9F9" w14:textId="7AB80DFD" w:rsidR="007C0402" w:rsidRPr="00057FA7" w:rsidRDefault="007C0402" w:rsidP="00057FA7">
            <w:pPr>
              <w:rPr>
                <w:rFonts w:ascii="Arial" w:hAnsi="Arial" w:cs="Arial"/>
                <w:sz w:val="22"/>
                <w:szCs w:val="22"/>
              </w:rPr>
            </w:pPr>
            <w:r w:rsidRPr="00057FA7">
              <w:rPr>
                <w:rFonts w:ascii="Arial" w:hAnsi="Arial" w:cs="Arial"/>
                <w:sz w:val="22"/>
                <w:szCs w:val="22"/>
              </w:rPr>
              <w:t>do złączek 2-przewodowych z poz. 23, 24, 25, 26</w:t>
            </w:r>
          </w:p>
        </w:tc>
        <w:tc>
          <w:tcPr>
            <w:tcW w:w="1102" w:type="dxa"/>
            <w:shd w:val="clear" w:color="auto" w:fill="auto"/>
            <w:vAlign w:val="center"/>
          </w:tcPr>
          <w:p w14:paraId="796F8A76"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471FDC3C" w14:textId="559841EC" w:rsidR="007C0402" w:rsidRPr="00057FA7" w:rsidRDefault="007C0402" w:rsidP="00057FA7">
            <w:pPr>
              <w:pStyle w:val="Tekstpodstawowy21"/>
              <w:snapToGrid w:val="0"/>
              <w:spacing w:line="240" w:lineRule="auto"/>
              <w:jc w:val="center"/>
              <w:rPr>
                <w:sz w:val="22"/>
                <w:szCs w:val="22"/>
              </w:rPr>
            </w:pPr>
            <w:r w:rsidRPr="00057FA7">
              <w:rPr>
                <w:sz w:val="22"/>
                <w:szCs w:val="22"/>
              </w:rPr>
              <w:t>5</w:t>
            </w:r>
          </w:p>
        </w:tc>
      </w:tr>
      <w:tr w:rsidR="007C0402" w:rsidRPr="00057FA7" w14:paraId="6B1ED347" w14:textId="77777777" w:rsidTr="001469BE">
        <w:trPr>
          <w:cantSplit/>
          <w:trHeight w:val="340"/>
        </w:trPr>
        <w:tc>
          <w:tcPr>
            <w:tcW w:w="555" w:type="dxa"/>
            <w:shd w:val="clear" w:color="auto" w:fill="auto"/>
            <w:vAlign w:val="center"/>
          </w:tcPr>
          <w:p w14:paraId="7399A284"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67FC9E2F" w14:textId="2188DB34" w:rsidR="007C0402" w:rsidRPr="00057FA7" w:rsidRDefault="007C0402" w:rsidP="00057FA7">
            <w:pPr>
              <w:rPr>
                <w:rFonts w:ascii="Arial" w:hAnsi="Arial" w:cs="Arial"/>
                <w:sz w:val="22"/>
                <w:szCs w:val="22"/>
              </w:rPr>
            </w:pPr>
            <w:r w:rsidRPr="00057FA7">
              <w:rPr>
                <w:rFonts w:ascii="Arial" w:hAnsi="Arial" w:cs="Arial"/>
                <w:sz w:val="22"/>
                <w:szCs w:val="22"/>
              </w:rPr>
              <w:t>Blokada końcowa do złączek na szynę</w:t>
            </w:r>
          </w:p>
        </w:tc>
        <w:tc>
          <w:tcPr>
            <w:tcW w:w="4611" w:type="dxa"/>
            <w:shd w:val="clear" w:color="auto" w:fill="auto"/>
            <w:vAlign w:val="center"/>
          </w:tcPr>
          <w:p w14:paraId="614D5135" w14:textId="6D80EE80" w:rsidR="007C0402" w:rsidRPr="00057FA7" w:rsidRDefault="007C0402" w:rsidP="00057FA7">
            <w:pPr>
              <w:rPr>
                <w:rFonts w:ascii="Arial" w:hAnsi="Arial" w:cs="Arial"/>
                <w:sz w:val="22"/>
                <w:szCs w:val="22"/>
              </w:rPr>
            </w:pPr>
            <w:r w:rsidRPr="00057FA7">
              <w:rPr>
                <w:rFonts w:ascii="Arial" w:hAnsi="Arial" w:cs="Arial"/>
                <w:sz w:val="22"/>
                <w:szCs w:val="22"/>
              </w:rPr>
              <w:t xml:space="preserve">(np. </w:t>
            </w:r>
            <w:proofErr w:type="spellStart"/>
            <w:r w:rsidRPr="00057FA7">
              <w:rPr>
                <w:rFonts w:ascii="Arial" w:hAnsi="Arial" w:cs="Arial"/>
                <w:sz w:val="22"/>
                <w:szCs w:val="22"/>
              </w:rPr>
              <w:t>Weidmüller</w:t>
            </w:r>
            <w:proofErr w:type="spellEnd"/>
            <w:r w:rsidRPr="00057FA7">
              <w:rPr>
                <w:rFonts w:ascii="Arial" w:hAnsi="Arial" w:cs="Arial"/>
                <w:sz w:val="22"/>
                <w:szCs w:val="22"/>
              </w:rPr>
              <w:t xml:space="preserve"> EW 35 0383560000 lub 9540000000 lub WAGO 249-116)</w:t>
            </w:r>
          </w:p>
        </w:tc>
        <w:tc>
          <w:tcPr>
            <w:tcW w:w="1102" w:type="dxa"/>
            <w:shd w:val="clear" w:color="auto" w:fill="auto"/>
            <w:vAlign w:val="center"/>
          </w:tcPr>
          <w:p w14:paraId="6E3139D0" w14:textId="445FE766"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7183DF6A" w14:textId="545E330E" w:rsidR="007C0402" w:rsidRPr="00057FA7" w:rsidRDefault="007C0402" w:rsidP="00057FA7">
            <w:pPr>
              <w:pStyle w:val="Tekstpodstawowy21"/>
              <w:snapToGrid w:val="0"/>
              <w:spacing w:line="240" w:lineRule="auto"/>
              <w:jc w:val="center"/>
              <w:rPr>
                <w:sz w:val="22"/>
                <w:szCs w:val="22"/>
                <w:lang w:eastAsia="pl-PL"/>
              </w:rPr>
            </w:pPr>
            <w:r w:rsidRPr="00057FA7">
              <w:rPr>
                <w:sz w:val="22"/>
                <w:szCs w:val="22"/>
                <w:lang w:eastAsia="pl-PL"/>
              </w:rPr>
              <w:t>10</w:t>
            </w:r>
          </w:p>
        </w:tc>
      </w:tr>
      <w:tr w:rsidR="007C0402" w:rsidRPr="00057FA7" w14:paraId="4E3D78FB" w14:textId="77777777" w:rsidTr="001469BE">
        <w:trPr>
          <w:cantSplit/>
          <w:trHeight w:val="340"/>
        </w:trPr>
        <w:tc>
          <w:tcPr>
            <w:tcW w:w="555" w:type="dxa"/>
            <w:shd w:val="clear" w:color="auto" w:fill="auto"/>
            <w:vAlign w:val="center"/>
          </w:tcPr>
          <w:p w14:paraId="4F23F4AC"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16E5B67" w14:textId="741711EC" w:rsidR="007C0402" w:rsidRPr="00057FA7" w:rsidRDefault="007C0402" w:rsidP="00057FA7">
            <w:pPr>
              <w:rPr>
                <w:rFonts w:ascii="Arial" w:hAnsi="Arial" w:cs="Arial"/>
                <w:sz w:val="22"/>
                <w:szCs w:val="22"/>
              </w:rPr>
            </w:pPr>
            <w:r w:rsidRPr="00057FA7">
              <w:rPr>
                <w:rFonts w:ascii="Arial" w:hAnsi="Arial" w:cs="Arial"/>
                <w:sz w:val="22"/>
                <w:szCs w:val="22"/>
              </w:rPr>
              <w:t xml:space="preserve">Kabel z wtyczką </w:t>
            </w:r>
          </w:p>
        </w:tc>
        <w:tc>
          <w:tcPr>
            <w:tcW w:w="4611" w:type="dxa"/>
            <w:shd w:val="clear" w:color="auto" w:fill="auto"/>
            <w:vAlign w:val="center"/>
          </w:tcPr>
          <w:p w14:paraId="71B54DFD" w14:textId="5A14180D" w:rsidR="007C0402" w:rsidRPr="00057FA7" w:rsidRDefault="007C0402" w:rsidP="00057FA7">
            <w:pPr>
              <w:rPr>
                <w:rFonts w:ascii="Arial" w:hAnsi="Arial" w:cs="Arial"/>
                <w:sz w:val="22"/>
                <w:szCs w:val="22"/>
              </w:rPr>
            </w:pPr>
            <w:r w:rsidRPr="00057FA7">
              <w:rPr>
                <w:rFonts w:ascii="Arial" w:hAnsi="Arial" w:cs="Arial"/>
                <w:sz w:val="22"/>
                <w:szCs w:val="22"/>
              </w:rPr>
              <w:t>kabel o długości min. 2 m, końcówki przewodów kabla zakończone tulejkami zaciskowymi; (np. OWY 3x1,5 mm</w:t>
            </w:r>
            <w:r w:rsidRPr="002C623D">
              <w:rPr>
                <w:rFonts w:ascii="Arial" w:hAnsi="Arial" w:cs="Arial"/>
                <w:sz w:val="22"/>
                <w:szCs w:val="22"/>
                <w:vertAlign w:val="superscript"/>
              </w:rPr>
              <w:t>2</w:t>
            </w:r>
            <w:r w:rsidRPr="00057FA7">
              <w:rPr>
                <w:rFonts w:ascii="Arial" w:hAnsi="Arial" w:cs="Arial"/>
                <w:sz w:val="22"/>
                <w:szCs w:val="22"/>
              </w:rPr>
              <w:t>)</w:t>
            </w:r>
          </w:p>
        </w:tc>
        <w:tc>
          <w:tcPr>
            <w:tcW w:w="1102" w:type="dxa"/>
            <w:shd w:val="clear" w:color="auto" w:fill="auto"/>
            <w:vAlign w:val="center"/>
          </w:tcPr>
          <w:p w14:paraId="537DDF5D" w14:textId="0622EBF9"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1EEEE7C0" w14:textId="04C36410" w:rsidR="007C0402" w:rsidRPr="00057FA7" w:rsidRDefault="007C0402" w:rsidP="00057FA7">
            <w:pPr>
              <w:pStyle w:val="Tekstpodstawowy21"/>
              <w:snapToGrid w:val="0"/>
              <w:spacing w:line="240" w:lineRule="auto"/>
              <w:jc w:val="center"/>
              <w:rPr>
                <w:sz w:val="22"/>
                <w:szCs w:val="22"/>
                <w:lang w:eastAsia="pl-PL"/>
              </w:rPr>
            </w:pPr>
            <w:r w:rsidRPr="00057FA7">
              <w:rPr>
                <w:sz w:val="22"/>
                <w:szCs w:val="22"/>
                <w:lang w:eastAsia="pl-PL"/>
              </w:rPr>
              <w:t>1</w:t>
            </w:r>
          </w:p>
        </w:tc>
      </w:tr>
      <w:tr w:rsidR="007C0402" w:rsidRPr="00057FA7" w14:paraId="1C30876D" w14:textId="77777777" w:rsidTr="001469BE">
        <w:trPr>
          <w:cantSplit/>
          <w:trHeight w:val="340"/>
        </w:trPr>
        <w:tc>
          <w:tcPr>
            <w:tcW w:w="555" w:type="dxa"/>
            <w:shd w:val="clear" w:color="auto" w:fill="auto"/>
            <w:vAlign w:val="center"/>
          </w:tcPr>
          <w:p w14:paraId="30939FB7"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2A630F2A" w14:textId="762F5037" w:rsidR="007C0402" w:rsidRPr="00057FA7" w:rsidRDefault="007C0402" w:rsidP="00057FA7">
            <w:pPr>
              <w:rPr>
                <w:rFonts w:ascii="Arial" w:hAnsi="Arial" w:cs="Arial"/>
                <w:sz w:val="22"/>
                <w:szCs w:val="22"/>
              </w:rPr>
            </w:pPr>
            <w:r w:rsidRPr="00057FA7">
              <w:rPr>
                <w:rFonts w:ascii="Arial" w:hAnsi="Arial" w:cs="Arial"/>
                <w:sz w:val="22"/>
                <w:szCs w:val="22"/>
              </w:rPr>
              <w:t>Komplet narzędzi elektromonterskich</w:t>
            </w:r>
          </w:p>
        </w:tc>
        <w:tc>
          <w:tcPr>
            <w:tcW w:w="4611" w:type="dxa"/>
            <w:shd w:val="clear" w:color="auto" w:fill="auto"/>
            <w:vAlign w:val="center"/>
          </w:tcPr>
          <w:p w14:paraId="35499660" w14:textId="529ED4C5" w:rsidR="007C0402" w:rsidRPr="00057FA7" w:rsidRDefault="007C0402" w:rsidP="00057FA7">
            <w:pPr>
              <w:rPr>
                <w:rFonts w:ascii="Arial" w:hAnsi="Arial" w:cs="Arial"/>
                <w:sz w:val="22"/>
                <w:szCs w:val="22"/>
              </w:rPr>
            </w:pPr>
            <w:r w:rsidRPr="00057FA7">
              <w:rPr>
                <w:rFonts w:ascii="Arial" w:hAnsi="Arial" w:cs="Arial"/>
                <w:sz w:val="22"/>
                <w:szCs w:val="22"/>
              </w:rPr>
              <w:t>szczypce do cięcia przewodów, zdejmowania izolacji, zaciskania końcówek, nożyce do cięcia przewodów pneumatycznych</w:t>
            </w:r>
          </w:p>
        </w:tc>
        <w:tc>
          <w:tcPr>
            <w:tcW w:w="1102" w:type="dxa"/>
            <w:shd w:val="clear" w:color="auto" w:fill="auto"/>
            <w:vAlign w:val="center"/>
          </w:tcPr>
          <w:p w14:paraId="631AABBA" w14:textId="77777777" w:rsidR="007C0402" w:rsidRPr="00057FA7" w:rsidRDefault="007C0402" w:rsidP="00057FA7">
            <w:pPr>
              <w:jc w:val="center"/>
              <w:rPr>
                <w:rFonts w:ascii="Arial" w:hAnsi="Arial" w:cs="Arial"/>
                <w:sz w:val="22"/>
                <w:szCs w:val="22"/>
              </w:rPr>
            </w:pPr>
            <w:proofErr w:type="spellStart"/>
            <w:r w:rsidRPr="00057FA7">
              <w:rPr>
                <w:rFonts w:ascii="Arial" w:hAnsi="Arial" w:cs="Arial"/>
                <w:sz w:val="22"/>
                <w:szCs w:val="22"/>
                <w:lang w:val="x-none"/>
              </w:rPr>
              <w:t>kpl</w:t>
            </w:r>
            <w:proofErr w:type="spellEnd"/>
            <w:r w:rsidRPr="00057FA7">
              <w:rPr>
                <w:rFonts w:ascii="Arial" w:hAnsi="Arial" w:cs="Arial"/>
                <w:sz w:val="22"/>
                <w:szCs w:val="22"/>
                <w:lang w:val="x-none"/>
              </w:rPr>
              <w:t>.</w:t>
            </w:r>
          </w:p>
        </w:tc>
        <w:tc>
          <w:tcPr>
            <w:tcW w:w="827" w:type="dxa"/>
            <w:shd w:val="clear" w:color="auto" w:fill="auto"/>
            <w:vAlign w:val="center"/>
          </w:tcPr>
          <w:p w14:paraId="113AEA05" w14:textId="77777777" w:rsidR="007C0402" w:rsidRPr="00057FA7" w:rsidRDefault="007C0402" w:rsidP="00057FA7">
            <w:pPr>
              <w:pStyle w:val="Tekstpodstawowy21"/>
              <w:snapToGrid w:val="0"/>
              <w:spacing w:line="240" w:lineRule="auto"/>
              <w:jc w:val="center"/>
              <w:rPr>
                <w:sz w:val="22"/>
                <w:szCs w:val="22"/>
              </w:rPr>
            </w:pPr>
            <w:r w:rsidRPr="00057FA7">
              <w:rPr>
                <w:sz w:val="22"/>
                <w:szCs w:val="22"/>
                <w:lang w:val="x-none" w:eastAsia="pl-PL"/>
              </w:rPr>
              <w:t>1</w:t>
            </w:r>
          </w:p>
        </w:tc>
      </w:tr>
      <w:tr w:rsidR="007C0402" w:rsidRPr="00057FA7" w14:paraId="76FE1D4C" w14:textId="77777777" w:rsidTr="001469BE">
        <w:trPr>
          <w:cantSplit/>
          <w:trHeight w:val="340"/>
        </w:trPr>
        <w:tc>
          <w:tcPr>
            <w:tcW w:w="9726" w:type="dxa"/>
            <w:gridSpan w:val="5"/>
            <w:shd w:val="clear" w:color="auto" w:fill="F2F2F2" w:themeFill="background1" w:themeFillShade="F2"/>
            <w:vAlign w:val="center"/>
          </w:tcPr>
          <w:p w14:paraId="0CC830A0" w14:textId="77777777" w:rsidR="007C0402" w:rsidRPr="00057FA7" w:rsidRDefault="007C0402" w:rsidP="00057FA7">
            <w:pPr>
              <w:pStyle w:val="Tekstpodstawowy21"/>
              <w:snapToGrid w:val="0"/>
              <w:spacing w:line="240" w:lineRule="auto"/>
              <w:rPr>
                <w:sz w:val="22"/>
                <w:szCs w:val="22"/>
              </w:rPr>
            </w:pPr>
            <w:r w:rsidRPr="00057FA7">
              <w:rPr>
                <w:b/>
                <w:sz w:val="22"/>
                <w:szCs w:val="22"/>
              </w:rPr>
              <w:t>Aparatura kontrolno-pomiarowa</w:t>
            </w:r>
          </w:p>
        </w:tc>
      </w:tr>
      <w:tr w:rsidR="007C0402" w:rsidRPr="00057FA7" w14:paraId="42D156F2" w14:textId="77777777" w:rsidTr="001469BE">
        <w:trPr>
          <w:cantSplit/>
          <w:trHeight w:val="340"/>
        </w:trPr>
        <w:tc>
          <w:tcPr>
            <w:tcW w:w="555" w:type="dxa"/>
            <w:shd w:val="clear" w:color="auto" w:fill="auto"/>
            <w:vAlign w:val="center"/>
          </w:tcPr>
          <w:p w14:paraId="0DB6EF23"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3E00D560" w14:textId="77777777" w:rsidR="007C0402" w:rsidRPr="00057FA7" w:rsidRDefault="007C0402" w:rsidP="00057FA7">
            <w:pPr>
              <w:rPr>
                <w:rFonts w:ascii="Arial" w:hAnsi="Arial" w:cs="Arial"/>
                <w:sz w:val="22"/>
                <w:szCs w:val="22"/>
              </w:rPr>
            </w:pPr>
            <w:r w:rsidRPr="00057FA7">
              <w:rPr>
                <w:rFonts w:ascii="Arial" w:hAnsi="Arial" w:cs="Arial"/>
                <w:sz w:val="22"/>
                <w:szCs w:val="22"/>
              </w:rPr>
              <w:t>Multimetr cyfrowy</w:t>
            </w:r>
          </w:p>
        </w:tc>
        <w:tc>
          <w:tcPr>
            <w:tcW w:w="4611" w:type="dxa"/>
            <w:shd w:val="clear" w:color="auto" w:fill="auto"/>
            <w:vAlign w:val="center"/>
          </w:tcPr>
          <w:p w14:paraId="41069E8A" w14:textId="77777777" w:rsidR="007C0402" w:rsidRPr="00057FA7" w:rsidRDefault="007C0402" w:rsidP="00057FA7">
            <w:pPr>
              <w:rPr>
                <w:rFonts w:ascii="Arial" w:hAnsi="Arial" w:cs="Arial"/>
                <w:sz w:val="22"/>
                <w:szCs w:val="22"/>
              </w:rPr>
            </w:pPr>
            <w:r w:rsidRPr="00057FA7">
              <w:rPr>
                <w:rFonts w:ascii="Arial" w:hAnsi="Arial" w:cs="Arial"/>
                <w:sz w:val="22"/>
                <w:szCs w:val="22"/>
              </w:rPr>
              <w:t>- zakresy pomiarowe napięcia</w:t>
            </w:r>
          </w:p>
          <w:p w14:paraId="35FCE5BB" w14:textId="77777777" w:rsidR="007C0402" w:rsidRPr="00057FA7" w:rsidRDefault="007C0402" w:rsidP="00057FA7">
            <w:pPr>
              <w:rPr>
                <w:rFonts w:ascii="Arial" w:hAnsi="Arial" w:cs="Arial"/>
                <w:sz w:val="22"/>
                <w:szCs w:val="22"/>
              </w:rPr>
            </w:pPr>
            <w:r w:rsidRPr="00057FA7">
              <w:rPr>
                <w:rFonts w:ascii="Arial" w:hAnsi="Arial" w:cs="Arial"/>
                <w:sz w:val="22"/>
                <w:szCs w:val="22"/>
              </w:rPr>
              <w:t>0,2 ÷ 750 V DC/AC;</w:t>
            </w:r>
          </w:p>
          <w:p w14:paraId="4206095B" w14:textId="77777777" w:rsidR="007C0402" w:rsidRPr="00057FA7" w:rsidRDefault="007C0402" w:rsidP="00057FA7">
            <w:pPr>
              <w:rPr>
                <w:rFonts w:ascii="Arial" w:hAnsi="Arial" w:cs="Arial"/>
                <w:sz w:val="22"/>
                <w:szCs w:val="22"/>
              </w:rPr>
            </w:pPr>
            <w:r w:rsidRPr="00057FA7">
              <w:rPr>
                <w:rFonts w:ascii="Arial" w:hAnsi="Arial" w:cs="Arial"/>
                <w:sz w:val="22"/>
                <w:szCs w:val="22"/>
              </w:rPr>
              <w:t>- zakresy pomiarowe natężenia prądu</w:t>
            </w:r>
          </w:p>
          <w:p w14:paraId="7CA1BA67" w14:textId="77777777" w:rsidR="007C0402" w:rsidRPr="00057FA7" w:rsidRDefault="007C0402" w:rsidP="00057FA7">
            <w:pPr>
              <w:rPr>
                <w:rFonts w:ascii="Arial" w:hAnsi="Arial" w:cs="Arial"/>
                <w:sz w:val="22"/>
                <w:szCs w:val="22"/>
              </w:rPr>
            </w:pPr>
            <w:r w:rsidRPr="00057FA7">
              <w:rPr>
                <w:rFonts w:ascii="Arial" w:hAnsi="Arial" w:cs="Arial"/>
                <w:sz w:val="22"/>
                <w:szCs w:val="22"/>
              </w:rPr>
              <w:t xml:space="preserve">2 </w:t>
            </w:r>
            <w:proofErr w:type="spellStart"/>
            <w:r w:rsidRPr="00057FA7">
              <w:rPr>
                <w:rFonts w:ascii="Arial" w:hAnsi="Arial" w:cs="Arial"/>
                <w:sz w:val="22"/>
                <w:szCs w:val="22"/>
              </w:rPr>
              <w:t>mA</w:t>
            </w:r>
            <w:proofErr w:type="spellEnd"/>
            <w:r w:rsidRPr="00057FA7">
              <w:rPr>
                <w:rFonts w:ascii="Arial" w:hAnsi="Arial" w:cs="Arial"/>
                <w:sz w:val="22"/>
                <w:szCs w:val="22"/>
              </w:rPr>
              <w:t xml:space="preserve"> ÷ 10 A DC/AC;</w:t>
            </w:r>
          </w:p>
          <w:p w14:paraId="6378F328" w14:textId="77777777" w:rsidR="007C0402" w:rsidRPr="00057FA7" w:rsidRDefault="007C0402" w:rsidP="00057FA7">
            <w:pPr>
              <w:rPr>
                <w:rFonts w:ascii="Arial" w:hAnsi="Arial" w:cs="Arial"/>
                <w:sz w:val="22"/>
                <w:szCs w:val="22"/>
              </w:rPr>
            </w:pPr>
            <w:r w:rsidRPr="00057FA7">
              <w:rPr>
                <w:rFonts w:ascii="Arial" w:hAnsi="Arial" w:cs="Arial"/>
                <w:sz w:val="22"/>
                <w:szCs w:val="22"/>
              </w:rPr>
              <w:t>- zakresy pomiarowe rezystancji</w:t>
            </w:r>
          </w:p>
          <w:p w14:paraId="32153B8B" w14:textId="77777777" w:rsidR="007C0402" w:rsidRPr="00057FA7" w:rsidRDefault="007C0402" w:rsidP="00057FA7">
            <w:pPr>
              <w:rPr>
                <w:rFonts w:ascii="Arial" w:hAnsi="Arial" w:cs="Arial"/>
                <w:sz w:val="22"/>
                <w:szCs w:val="22"/>
              </w:rPr>
            </w:pPr>
            <w:r w:rsidRPr="00057FA7">
              <w:rPr>
                <w:rFonts w:ascii="Arial" w:hAnsi="Arial" w:cs="Arial"/>
                <w:sz w:val="22"/>
                <w:szCs w:val="22"/>
              </w:rPr>
              <w:t>200 Ω ÷ 20 MΩ;</w:t>
            </w:r>
          </w:p>
          <w:p w14:paraId="739A208E" w14:textId="77777777" w:rsidR="007C0402" w:rsidRPr="00057FA7" w:rsidRDefault="007C0402" w:rsidP="00057FA7">
            <w:pPr>
              <w:rPr>
                <w:rFonts w:ascii="Arial" w:hAnsi="Arial" w:cs="Arial"/>
                <w:sz w:val="22"/>
                <w:szCs w:val="22"/>
              </w:rPr>
            </w:pPr>
            <w:r w:rsidRPr="00057FA7">
              <w:rPr>
                <w:rFonts w:ascii="Arial" w:hAnsi="Arial" w:cs="Arial"/>
                <w:sz w:val="22"/>
                <w:szCs w:val="22"/>
              </w:rPr>
              <w:t>- tester ciągłości obwodu</w:t>
            </w:r>
          </w:p>
        </w:tc>
        <w:tc>
          <w:tcPr>
            <w:tcW w:w="1102" w:type="dxa"/>
            <w:shd w:val="clear" w:color="auto" w:fill="auto"/>
            <w:vAlign w:val="center"/>
          </w:tcPr>
          <w:p w14:paraId="7ADFD85A"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787BDCC5" w14:textId="77777777" w:rsidR="007C0402" w:rsidRPr="00057FA7" w:rsidRDefault="007C0402" w:rsidP="00057FA7">
            <w:pPr>
              <w:pStyle w:val="Tekstpodstawowy21"/>
              <w:snapToGrid w:val="0"/>
              <w:spacing w:line="240" w:lineRule="auto"/>
              <w:jc w:val="center"/>
              <w:rPr>
                <w:sz w:val="22"/>
                <w:szCs w:val="22"/>
              </w:rPr>
            </w:pPr>
            <w:r w:rsidRPr="00057FA7">
              <w:rPr>
                <w:sz w:val="22"/>
                <w:szCs w:val="22"/>
              </w:rPr>
              <w:t>1</w:t>
            </w:r>
          </w:p>
        </w:tc>
      </w:tr>
      <w:tr w:rsidR="007C0402" w:rsidRPr="00057FA7" w14:paraId="0DB829FD" w14:textId="77777777" w:rsidTr="001469BE">
        <w:trPr>
          <w:cantSplit/>
          <w:trHeight w:val="340"/>
        </w:trPr>
        <w:tc>
          <w:tcPr>
            <w:tcW w:w="555" w:type="dxa"/>
            <w:shd w:val="clear" w:color="auto" w:fill="auto"/>
            <w:vAlign w:val="center"/>
          </w:tcPr>
          <w:p w14:paraId="7401529C"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71CB1C8F" w14:textId="77777777" w:rsidR="007C0402" w:rsidRPr="00057FA7" w:rsidRDefault="007C0402" w:rsidP="00057FA7">
            <w:pPr>
              <w:rPr>
                <w:rFonts w:ascii="Arial" w:hAnsi="Arial" w:cs="Arial"/>
                <w:sz w:val="22"/>
                <w:szCs w:val="22"/>
              </w:rPr>
            </w:pPr>
            <w:r w:rsidRPr="00057FA7">
              <w:rPr>
                <w:rFonts w:ascii="Arial" w:hAnsi="Arial" w:cs="Arial"/>
                <w:sz w:val="22"/>
                <w:szCs w:val="22"/>
              </w:rPr>
              <w:t>Stoper</w:t>
            </w:r>
          </w:p>
        </w:tc>
        <w:tc>
          <w:tcPr>
            <w:tcW w:w="4611" w:type="dxa"/>
            <w:shd w:val="clear" w:color="auto" w:fill="auto"/>
            <w:vAlign w:val="center"/>
          </w:tcPr>
          <w:p w14:paraId="18139DC0" w14:textId="77777777" w:rsidR="007C0402" w:rsidRPr="00057FA7" w:rsidRDefault="007C0402" w:rsidP="00057FA7">
            <w:pPr>
              <w:rPr>
                <w:rFonts w:ascii="Arial" w:hAnsi="Arial" w:cs="Arial"/>
                <w:sz w:val="22"/>
                <w:szCs w:val="22"/>
              </w:rPr>
            </w:pPr>
          </w:p>
        </w:tc>
        <w:tc>
          <w:tcPr>
            <w:tcW w:w="1102" w:type="dxa"/>
            <w:shd w:val="clear" w:color="auto" w:fill="auto"/>
            <w:vAlign w:val="center"/>
          </w:tcPr>
          <w:p w14:paraId="439795B5"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29571B1E" w14:textId="77777777" w:rsidR="007C0402" w:rsidRPr="00057FA7" w:rsidRDefault="007C0402" w:rsidP="00057FA7">
            <w:pPr>
              <w:pStyle w:val="Tekstpodstawowy21"/>
              <w:snapToGrid w:val="0"/>
              <w:spacing w:line="240" w:lineRule="auto"/>
              <w:jc w:val="center"/>
              <w:rPr>
                <w:sz w:val="22"/>
                <w:szCs w:val="22"/>
              </w:rPr>
            </w:pPr>
            <w:r w:rsidRPr="00057FA7">
              <w:rPr>
                <w:sz w:val="22"/>
                <w:szCs w:val="22"/>
                <w:lang w:eastAsia="pl-PL"/>
              </w:rPr>
              <w:t>1</w:t>
            </w:r>
          </w:p>
        </w:tc>
      </w:tr>
      <w:tr w:rsidR="007C0402" w:rsidRPr="00057FA7" w14:paraId="5405B1FD" w14:textId="77777777" w:rsidTr="001469BE">
        <w:trPr>
          <w:cantSplit/>
          <w:trHeight w:val="340"/>
        </w:trPr>
        <w:tc>
          <w:tcPr>
            <w:tcW w:w="9726" w:type="dxa"/>
            <w:gridSpan w:val="5"/>
            <w:shd w:val="clear" w:color="auto" w:fill="F2F2F2" w:themeFill="background1" w:themeFillShade="F2"/>
            <w:vAlign w:val="center"/>
          </w:tcPr>
          <w:p w14:paraId="6D2F8B73" w14:textId="77777777" w:rsidR="007C0402" w:rsidRPr="00057FA7" w:rsidRDefault="007C0402" w:rsidP="00057FA7">
            <w:pPr>
              <w:pStyle w:val="Tekstpodstawowy21"/>
              <w:snapToGrid w:val="0"/>
              <w:spacing w:line="240" w:lineRule="auto"/>
              <w:rPr>
                <w:sz w:val="22"/>
                <w:szCs w:val="22"/>
              </w:rPr>
            </w:pPr>
            <w:r w:rsidRPr="00057FA7">
              <w:rPr>
                <w:b/>
                <w:sz w:val="22"/>
                <w:szCs w:val="22"/>
              </w:rPr>
              <w:t>Komputery, peryferia</w:t>
            </w:r>
          </w:p>
        </w:tc>
      </w:tr>
      <w:tr w:rsidR="007C0402" w:rsidRPr="00057FA7" w14:paraId="71FC9F46" w14:textId="77777777" w:rsidTr="001469BE">
        <w:trPr>
          <w:cantSplit/>
          <w:trHeight w:val="340"/>
        </w:trPr>
        <w:tc>
          <w:tcPr>
            <w:tcW w:w="555" w:type="dxa"/>
            <w:shd w:val="clear" w:color="auto" w:fill="auto"/>
            <w:vAlign w:val="center"/>
          </w:tcPr>
          <w:p w14:paraId="798A1072"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0A5E7F0" w14:textId="77777777" w:rsidR="007C0402" w:rsidRPr="00057FA7" w:rsidRDefault="007C0402" w:rsidP="00057FA7">
            <w:pPr>
              <w:rPr>
                <w:rFonts w:ascii="Arial" w:hAnsi="Arial" w:cs="Arial"/>
                <w:sz w:val="22"/>
                <w:szCs w:val="22"/>
              </w:rPr>
            </w:pPr>
            <w:r w:rsidRPr="00057FA7">
              <w:rPr>
                <w:rFonts w:ascii="Arial" w:hAnsi="Arial" w:cs="Arial"/>
                <w:sz w:val="22"/>
                <w:szCs w:val="22"/>
              </w:rPr>
              <w:t>Komputer z monitorem</w:t>
            </w:r>
          </w:p>
        </w:tc>
        <w:tc>
          <w:tcPr>
            <w:tcW w:w="4611" w:type="dxa"/>
            <w:shd w:val="clear" w:color="auto" w:fill="auto"/>
            <w:vAlign w:val="center"/>
          </w:tcPr>
          <w:p w14:paraId="37BFCC36" w14:textId="77777777" w:rsidR="007C0402" w:rsidRPr="00057FA7" w:rsidRDefault="007C0402" w:rsidP="00057FA7">
            <w:pPr>
              <w:rPr>
                <w:rFonts w:ascii="Arial" w:hAnsi="Arial" w:cs="Arial"/>
                <w:sz w:val="22"/>
                <w:szCs w:val="22"/>
              </w:rPr>
            </w:pPr>
            <w:r w:rsidRPr="00057FA7">
              <w:rPr>
                <w:rFonts w:ascii="Arial" w:hAnsi="Arial" w:cs="Arial"/>
                <w:sz w:val="22"/>
                <w:szCs w:val="22"/>
              </w:rPr>
              <w:t>z zainstalowanym systemem operacyjnym i oprogramowaniem do:</w:t>
            </w:r>
          </w:p>
          <w:p w14:paraId="540A0E48" w14:textId="79730C59" w:rsidR="007C0402" w:rsidRPr="00057FA7" w:rsidRDefault="007C0402" w:rsidP="00057FA7">
            <w:pPr>
              <w:rPr>
                <w:rFonts w:ascii="Arial" w:hAnsi="Arial" w:cs="Arial"/>
                <w:sz w:val="22"/>
                <w:szCs w:val="22"/>
              </w:rPr>
            </w:pPr>
            <w:r w:rsidRPr="00057FA7">
              <w:rPr>
                <w:rFonts w:ascii="Arial" w:hAnsi="Arial" w:cs="Arial"/>
                <w:sz w:val="22"/>
                <w:szCs w:val="22"/>
              </w:rPr>
              <w:t xml:space="preserve"> - programowania sterownika PLC z poz.8 </w:t>
            </w:r>
          </w:p>
          <w:p w14:paraId="20D2B1C1" w14:textId="492ADF42" w:rsidR="007C0402" w:rsidRPr="00057FA7" w:rsidRDefault="007C0402" w:rsidP="00057FA7">
            <w:pPr>
              <w:rPr>
                <w:rFonts w:ascii="Arial" w:hAnsi="Arial" w:cs="Arial"/>
                <w:sz w:val="22"/>
                <w:szCs w:val="22"/>
              </w:rPr>
            </w:pPr>
            <w:r w:rsidRPr="00057FA7">
              <w:rPr>
                <w:rFonts w:ascii="Arial" w:hAnsi="Arial" w:cs="Arial"/>
                <w:sz w:val="22"/>
                <w:szCs w:val="22"/>
              </w:rPr>
              <w:t>posiadający klawiaturę, myszkę oraz szeregowe porty umożliwiające komunikację z urządzeniami programowalnymi np.: USB, COM (RS 232),</w:t>
            </w:r>
          </w:p>
        </w:tc>
        <w:tc>
          <w:tcPr>
            <w:tcW w:w="1102" w:type="dxa"/>
            <w:shd w:val="clear" w:color="auto" w:fill="auto"/>
            <w:vAlign w:val="center"/>
          </w:tcPr>
          <w:p w14:paraId="4DFA0B89" w14:textId="77777777" w:rsidR="007C0402" w:rsidRPr="00057FA7" w:rsidRDefault="007C0402" w:rsidP="00057FA7">
            <w:pPr>
              <w:jc w:val="center"/>
              <w:rPr>
                <w:rFonts w:ascii="Arial" w:hAnsi="Arial" w:cs="Arial"/>
                <w:sz w:val="22"/>
                <w:szCs w:val="22"/>
              </w:rPr>
            </w:pPr>
            <w:proofErr w:type="spellStart"/>
            <w:r w:rsidRPr="00057FA7">
              <w:rPr>
                <w:rFonts w:ascii="Arial" w:hAnsi="Arial" w:cs="Arial"/>
                <w:sz w:val="22"/>
                <w:szCs w:val="22"/>
              </w:rPr>
              <w:t>kpl</w:t>
            </w:r>
            <w:proofErr w:type="spellEnd"/>
            <w:r w:rsidRPr="00057FA7">
              <w:rPr>
                <w:rFonts w:ascii="Arial" w:hAnsi="Arial" w:cs="Arial"/>
                <w:sz w:val="22"/>
                <w:szCs w:val="22"/>
              </w:rPr>
              <w:t>.</w:t>
            </w:r>
          </w:p>
        </w:tc>
        <w:tc>
          <w:tcPr>
            <w:tcW w:w="827" w:type="dxa"/>
            <w:shd w:val="clear" w:color="auto" w:fill="auto"/>
            <w:vAlign w:val="center"/>
          </w:tcPr>
          <w:p w14:paraId="0C99591F" w14:textId="77777777" w:rsidR="007C0402" w:rsidRPr="00057FA7" w:rsidRDefault="007C0402" w:rsidP="00057FA7">
            <w:pPr>
              <w:pStyle w:val="Tekstpodstawowy21"/>
              <w:snapToGrid w:val="0"/>
              <w:spacing w:line="240" w:lineRule="auto"/>
              <w:jc w:val="center"/>
              <w:rPr>
                <w:sz w:val="22"/>
                <w:szCs w:val="22"/>
              </w:rPr>
            </w:pPr>
            <w:r w:rsidRPr="00057FA7">
              <w:rPr>
                <w:sz w:val="22"/>
                <w:szCs w:val="22"/>
                <w:lang w:eastAsia="pl-PL"/>
              </w:rPr>
              <w:t xml:space="preserve">1 </w:t>
            </w:r>
          </w:p>
        </w:tc>
      </w:tr>
      <w:tr w:rsidR="007C0402" w:rsidRPr="00057FA7" w14:paraId="0F6AAA73" w14:textId="77777777" w:rsidTr="001469BE">
        <w:trPr>
          <w:cantSplit/>
          <w:trHeight w:val="340"/>
        </w:trPr>
        <w:tc>
          <w:tcPr>
            <w:tcW w:w="9726" w:type="dxa"/>
            <w:gridSpan w:val="5"/>
            <w:shd w:val="clear" w:color="auto" w:fill="BFBFBF"/>
            <w:vAlign w:val="center"/>
          </w:tcPr>
          <w:p w14:paraId="0377364C" w14:textId="77777777" w:rsidR="007C0402" w:rsidRPr="00057FA7" w:rsidRDefault="007C0402" w:rsidP="00057FA7">
            <w:pPr>
              <w:pStyle w:val="Tekstpodstawowy21"/>
              <w:snapToGrid w:val="0"/>
              <w:spacing w:line="240" w:lineRule="auto"/>
              <w:rPr>
                <w:b/>
                <w:sz w:val="22"/>
                <w:szCs w:val="22"/>
              </w:rPr>
            </w:pPr>
            <w:r w:rsidRPr="00057FA7">
              <w:rPr>
                <w:b/>
                <w:sz w:val="22"/>
                <w:szCs w:val="22"/>
              </w:rPr>
              <w:t>Narzędzia i sprzęt</w:t>
            </w:r>
          </w:p>
        </w:tc>
      </w:tr>
      <w:tr w:rsidR="007C0402" w:rsidRPr="00057FA7" w14:paraId="374EE155" w14:textId="77777777" w:rsidTr="001469BE">
        <w:trPr>
          <w:cantSplit/>
          <w:trHeight w:val="340"/>
        </w:trPr>
        <w:tc>
          <w:tcPr>
            <w:tcW w:w="555" w:type="dxa"/>
            <w:shd w:val="clear" w:color="auto" w:fill="auto"/>
            <w:vAlign w:val="center"/>
          </w:tcPr>
          <w:p w14:paraId="0A19B108"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16A93CAD" w14:textId="77777777" w:rsidR="007C0402" w:rsidRPr="00057FA7" w:rsidRDefault="007C0402" w:rsidP="00057FA7">
            <w:pPr>
              <w:rPr>
                <w:rFonts w:ascii="Arial" w:hAnsi="Arial" w:cs="Arial"/>
                <w:sz w:val="22"/>
                <w:szCs w:val="22"/>
              </w:rPr>
            </w:pPr>
            <w:r w:rsidRPr="00057FA7">
              <w:rPr>
                <w:rFonts w:ascii="Arial" w:hAnsi="Arial" w:cs="Arial"/>
                <w:sz w:val="22"/>
                <w:szCs w:val="22"/>
              </w:rPr>
              <w:t>okulary ochronne</w:t>
            </w:r>
          </w:p>
        </w:tc>
        <w:tc>
          <w:tcPr>
            <w:tcW w:w="4611" w:type="dxa"/>
            <w:shd w:val="clear" w:color="auto" w:fill="auto"/>
            <w:vAlign w:val="center"/>
          </w:tcPr>
          <w:p w14:paraId="7589783C" w14:textId="77777777" w:rsidR="007C0402" w:rsidRPr="00057FA7" w:rsidRDefault="007C0402" w:rsidP="00057FA7">
            <w:pPr>
              <w:rPr>
                <w:rFonts w:ascii="Arial" w:hAnsi="Arial" w:cs="Arial"/>
                <w:sz w:val="22"/>
                <w:szCs w:val="22"/>
              </w:rPr>
            </w:pPr>
          </w:p>
        </w:tc>
        <w:tc>
          <w:tcPr>
            <w:tcW w:w="1102" w:type="dxa"/>
            <w:vAlign w:val="center"/>
          </w:tcPr>
          <w:p w14:paraId="35D68943"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025CA5BC" w14:textId="77777777" w:rsidR="007C0402" w:rsidRPr="00057FA7" w:rsidRDefault="007C0402" w:rsidP="00057FA7">
            <w:pPr>
              <w:pStyle w:val="Tekstpodstawowy21"/>
              <w:snapToGrid w:val="0"/>
              <w:spacing w:line="240" w:lineRule="auto"/>
              <w:jc w:val="center"/>
              <w:rPr>
                <w:sz w:val="22"/>
                <w:szCs w:val="22"/>
              </w:rPr>
            </w:pPr>
            <w:r w:rsidRPr="00057FA7">
              <w:rPr>
                <w:sz w:val="22"/>
                <w:szCs w:val="22"/>
                <w:lang w:eastAsia="pl-PL"/>
              </w:rPr>
              <w:t xml:space="preserve">1 </w:t>
            </w:r>
          </w:p>
        </w:tc>
      </w:tr>
      <w:tr w:rsidR="007C0402" w:rsidRPr="00057FA7" w14:paraId="0ED07401" w14:textId="77777777" w:rsidTr="001469BE">
        <w:trPr>
          <w:cantSplit/>
          <w:trHeight w:val="340"/>
        </w:trPr>
        <w:tc>
          <w:tcPr>
            <w:tcW w:w="555" w:type="dxa"/>
            <w:shd w:val="clear" w:color="auto" w:fill="auto"/>
            <w:vAlign w:val="center"/>
          </w:tcPr>
          <w:p w14:paraId="68275105"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475C272D" w14:textId="77777777" w:rsidR="007C0402" w:rsidRPr="00057FA7" w:rsidRDefault="007C0402" w:rsidP="00057FA7">
            <w:pPr>
              <w:rPr>
                <w:rFonts w:ascii="Arial" w:hAnsi="Arial" w:cs="Arial"/>
                <w:sz w:val="22"/>
                <w:szCs w:val="22"/>
              </w:rPr>
            </w:pPr>
            <w:r w:rsidRPr="00057FA7">
              <w:rPr>
                <w:rFonts w:ascii="Arial" w:hAnsi="Arial" w:cs="Arial"/>
                <w:sz w:val="22"/>
                <w:szCs w:val="22"/>
              </w:rPr>
              <w:t>fartuch ochronny</w:t>
            </w:r>
          </w:p>
        </w:tc>
        <w:tc>
          <w:tcPr>
            <w:tcW w:w="4611" w:type="dxa"/>
            <w:shd w:val="clear" w:color="auto" w:fill="auto"/>
            <w:vAlign w:val="center"/>
          </w:tcPr>
          <w:p w14:paraId="3557B494" w14:textId="77777777" w:rsidR="007C0402" w:rsidRPr="00057FA7" w:rsidRDefault="007C0402" w:rsidP="00057FA7">
            <w:pPr>
              <w:rPr>
                <w:rFonts w:ascii="Arial" w:hAnsi="Arial" w:cs="Arial"/>
                <w:sz w:val="22"/>
                <w:szCs w:val="22"/>
              </w:rPr>
            </w:pPr>
          </w:p>
        </w:tc>
        <w:tc>
          <w:tcPr>
            <w:tcW w:w="1102" w:type="dxa"/>
            <w:vAlign w:val="center"/>
          </w:tcPr>
          <w:p w14:paraId="00B75355" w14:textId="77777777" w:rsidR="007C0402" w:rsidRPr="00057FA7" w:rsidRDefault="007C0402" w:rsidP="00057FA7">
            <w:pPr>
              <w:jc w:val="center"/>
              <w:rPr>
                <w:rFonts w:ascii="Arial" w:hAnsi="Arial" w:cs="Arial"/>
                <w:sz w:val="22"/>
                <w:szCs w:val="22"/>
              </w:rPr>
            </w:pPr>
            <w:r w:rsidRPr="00057FA7">
              <w:rPr>
                <w:rFonts w:ascii="Arial" w:hAnsi="Arial" w:cs="Arial"/>
                <w:sz w:val="22"/>
                <w:szCs w:val="22"/>
              </w:rPr>
              <w:t>szt.</w:t>
            </w:r>
          </w:p>
        </w:tc>
        <w:tc>
          <w:tcPr>
            <w:tcW w:w="827" w:type="dxa"/>
            <w:shd w:val="clear" w:color="auto" w:fill="auto"/>
            <w:vAlign w:val="center"/>
          </w:tcPr>
          <w:p w14:paraId="140494E3" w14:textId="77777777" w:rsidR="007C0402" w:rsidRPr="00057FA7" w:rsidRDefault="007C0402" w:rsidP="00057FA7">
            <w:pPr>
              <w:pStyle w:val="Tekstpodstawowy21"/>
              <w:snapToGrid w:val="0"/>
              <w:spacing w:line="240" w:lineRule="auto"/>
              <w:jc w:val="center"/>
              <w:rPr>
                <w:sz w:val="22"/>
                <w:szCs w:val="22"/>
              </w:rPr>
            </w:pPr>
            <w:r w:rsidRPr="00057FA7">
              <w:rPr>
                <w:sz w:val="22"/>
                <w:szCs w:val="22"/>
                <w:lang w:eastAsia="pl-PL"/>
              </w:rPr>
              <w:t>1</w:t>
            </w:r>
          </w:p>
        </w:tc>
      </w:tr>
      <w:tr w:rsidR="007C0402" w:rsidRPr="00057FA7" w14:paraId="2AC3F8DA" w14:textId="77777777" w:rsidTr="001469BE">
        <w:trPr>
          <w:cantSplit/>
          <w:trHeight w:val="340"/>
        </w:trPr>
        <w:tc>
          <w:tcPr>
            <w:tcW w:w="555" w:type="dxa"/>
            <w:shd w:val="clear" w:color="auto" w:fill="auto"/>
            <w:vAlign w:val="center"/>
          </w:tcPr>
          <w:p w14:paraId="6DFEF76E" w14:textId="77777777" w:rsidR="007C0402" w:rsidRPr="00057FA7" w:rsidRDefault="007C0402" w:rsidP="00057FA7">
            <w:pPr>
              <w:pStyle w:val="Tekstpodstawowy21"/>
              <w:numPr>
                <w:ilvl w:val="3"/>
                <w:numId w:val="3"/>
              </w:numPr>
              <w:snapToGrid w:val="0"/>
              <w:spacing w:line="240" w:lineRule="auto"/>
              <w:ind w:left="0" w:firstLine="0"/>
              <w:jc w:val="center"/>
              <w:rPr>
                <w:sz w:val="22"/>
                <w:szCs w:val="22"/>
              </w:rPr>
            </w:pPr>
          </w:p>
        </w:tc>
        <w:tc>
          <w:tcPr>
            <w:tcW w:w="2631" w:type="dxa"/>
            <w:shd w:val="clear" w:color="auto" w:fill="auto"/>
            <w:vAlign w:val="center"/>
          </w:tcPr>
          <w:p w14:paraId="69672DD5" w14:textId="77777777" w:rsidR="007C0402" w:rsidRPr="00057FA7" w:rsidRDefault="007C0402" w:rsidP="00057FA7">
            <w:pPr>
              <w:rPr>
                <w:rFonts w:ascii="Arial" w:hAnsi="Arial" w:cs="Arial"/>
                <w:sz w:val="22"/>
                <w:szCs w:val="22"/>
              </w:rPr>
            </w:pPr>
            <w:r w:rsidRPr="00057FA7">
              <w:rPr>
                <w:rFonts w:ascii="Arial" w:hAnsi="Arial" w:cs="Arial"/>
                <w:sz w:val="22"/>
                <w:szCs w:val="22"/>
              </w:rPr>
              <w:t>rękawiczki ochronne</w:t>
            </w:r>
          </w:p>
        </w:tc>
        <w:tc>
          <w:tcPr>
            <w:tcW w:w="4611" w:type="dxa"/>
            <w:shd w:val="clear" w:color="auto" w:fill="auto"/>
            <w:vAlign w:val="center"/>
          </w:tcPr>
          <w:p w14:paraId="36563825" w14:textId="77777777" w:rsidR="007C0402" w:rsidRPr="00057FA7" w:rsidRDefault="007C0402" w:rsidP="00057FA7">
            <w:pPr>
              <w:rPr>
                <w:rFonts w:ascii="Arial" w:hAnsi="Arial" w:cs="Arial"/>
                <w:sz w:val="22"/>
                <w:szCs w:val="22"/>
              </w:rPr>
            </w:pPr>
          </w:p>
        </w:tc>
        <w:tc>
          <w:tcPr>
            <w:tcW w:w="1102" w:type="dxa"/>
            <w:vAlign w:val="center"/>
          </w:tcPr>
          <w:p w14:paraId="24B4AF45" w14:textId="77777777" w:rsidR="007C0402" w:rsidRPr="00057FA7" w:rsidRDefault="007C0402" w:rsidP="00057FA7">
            <w:pPr>
              <w:jc w:val="center"/>
              <w:rPr>
                <w:rFonts w:ascii="Arial" w:hAnsi="Arial" w:cs="Arial"/>
                <w:sz w:val="22"/>
                <w:szCs w:val="22"/>
              </w:rPr>
            </w:pPr>
            <w:proofErr w:type="spellStart"/>
            <w:r w:rsidRPr="00057FA7">
              <w:rPr>
                <w:rFonts w:ascii="Arial" w:hAnsi="Arial" w:cs="Arial"/>
                <w:sz w:val="22"/>
                <w:szCs w:val="22"/>
              </w:rPr>
              <w:t>kpl</w:t>
            </w:r>
            <w:proofErr w:type="spellEnd"/>
            <w:r w:rsidRPr="00057FA7">
              <w:rPr>
                <w:rFonts w:ascii="Arial" w:hAnsi="Arial" w:cs="Arial"/>
                <w:sz w:val="22"/>
                <w:szCs w:val="22"/>
              </w:rPr>
              <w:t>.</w:t>
            </w:r>
          </w:p>
        </w:tc>
        <w:tc>
          <w:tcPr>
            <w:tcW w:w="827" w:type="dxa"/>
            <w:shd w:val="clear" w:color="auto" w:fill="auto"/>
            <w:vAlign w:val="center"/>
          </w:tcPr>
          <w:p w14:paraId="42B4BD03" w14:textId="77777777" w:rsidR="007C0402" w:rsidRPr="00057FA7" w:rsidRDefault="007C0402" w:rsidP="00057FA7">
            <w:pPr>
              <w:pStyle w:val="Tekstpodstawowy21"/>
              <w:snapToGrid w:val="0"/>
              <w:spacing w:line="240" w:lineRule="auto"/>
              <w:jc w:val="center"/>
              <w:rPr>
                <w:sz w:val="22"/>
                <w:szCs w:val="22"/>
              </w:rPr>
            </w:pPr>
            <w:r w:rsidRPr="00057FA7">
              <w:rPr>
                <w:sz w:val="22"/>
                <w:szCs w:val="22"/>
                <w:lang w:eastAsia="pl-PL"/>
              </w:rPr>
              <w:t>1</w:t>
            </w:r>
          </w:p>
        </w:tc>
      </w:tr>
    </w:tbl>
    <w:p w14:paraId="3B2E9817" w14:textId="77777777" w:rsidR="00307500" w:rsidRPr="00057FA7" w:rsidRDefault="00307500" w:rsidP="00057FA7">
      <w:pPr>
        <w:jc w:val="both"/>
        <w:rPr>
          <w:rFonts w:ascii="Arial" w:hAnsi="Arial" w:cs="Arial"/>
          <w:bCs/>
          <w:sz w:val="22"/>
          <w:szCs w:val="22"/>
        </w:rPr>
      </w:pPr>
      <w:r w:rsidRPr="00057FA7">
        <w:rPr>
          <w:rFonts w:ascii="Arial" w:hAnsi="Arial" w:cs="Arial"/>
          <w:bCs/>
          <w:sz w:val="22"/>
          <w:szCs w:val="22"/>
          <w:vertAlign w:val="superscript"/>
        </w:rPr>
        <w:t>1)</w:t>
      </w:r>
      <w:r w:rsidRPr="00057FA7">
        <w:rPr>
          <w:rFonts w:ascii="Arial" w:hAnsi="Arial" w:cs="Arial"/>
          <w:bCs/>
          <w:sz w:val="22"/>
          <w:szCs w:val="22"/>
        </w:rPr>
        <w:t xml:space="preserve"> W przypadku posiadania przez ośrodek elementów z innymi oznaczeniami należy w trwały </w:t>
      </w:r>
      <w:r w:rsidR="001469BE" w:rsidRPr="00057FA7">
        <w:rPr>
          <w:rFonts w:ascii="Arial" w:hAnsi="Arial" w:cs="Arial"/>
          <w:bCs/>
          <w:sz w:val="22"/>
          <w:szCs w:val="22"/>
        </w:rPr>
        <w:br/>
      </w:r>
      <w:r w:rsidRPr="00057FA7">
        <w:rPr>
          <w:rFonts w:ascii="Arial" w:hAnsi="Arial" w:cs="Arial"/>
          <w:bCs/>
          <w:sz w:val="22"/>
          <w:szCs w:val="22"/>
        </w:rPr>
        <w:t>i widoczny sposób je oznaczyć zgodnie z opisem zacisków w kolumnie 3.</w:t>
      </w:r>
    </w:p>
    <w:p w14:paraId="058D7C7B" w14:textId="77777777" w:rsidR="00307500" w:rsidRPr="00057FA7" w:rsidRDefault="00307500" w:rsidP="00057FA7">
      <w:pPr>
        <w:jc w:val="both"/>
        <w:rPr>
          <w:rFonts w:ascii="Arial" w:hAnsi="Arial" w:cs="Arial"/>
          <w:bCs/>
          <w:sz w:val="22"/>
          <w:szCs w:val="22"/>
        </w:rPr>
      </w:pPr>
      <w:r w:rsidRPr="00057FA7">
        <w:rPr>
          <w:rFonts w:ascii="Arial" w:hAnsi="Arial" w:cs="Arial"/>
          <w:bCs/>
          <w:sz w:val="22"/>
          <w:szCs w:val="22"/>
          <w:vertAlign w:val="superscript"/>
        </w:rPr>
        <w:t>2)</w:t>
      </w:r>
      <w:r w:rsidRPr="00057FA7">
        <w:rPr>
          <w:rFonts w:ascii="Arial" w:hAnsi="Arial" w:cs="Arial"/>
          <w:bCs/>
          <w:sz w:val="22"/>
          <w:szCs w:val="22"/>
        </w:rPr>
        <w:t xml:space="preserve"> W przypadku posiadania przez ośrodek elementów z innymi oznaczeniami należy w trwały </w:t>
      </w:r>
      <w:r w:rsidR="001469BE" w:rsidRPr="00057FA7">
        <w:rPr>
          <w:rFonts w:ascii="Arial" w:hAnsi="Arial" w:cs="Arial"/>
          <w:bCs/>
          <w:sz w:val="22"/>
          <w:szCs w:val="22"/>
        </w:rPr>
        <w:br/>
      </w:r>
      <w:r w:rsidRPr="00057FA7">
        <w:rPr>
          <w:rFonts w:ascii="Arial" w:hAnsi="Arial" w:cs="Arial"/>
          <w:bCs/>
          <w:sz w:val="22"/>
          <w:szCs w:val="22"/>
        </w:rPr>
        <w:t>i widoczny sposób je oznaczyć zgodnie z opisem wyprowadzeń w kolumnie 3.</w:t>
      </w:r>
    </w:p>
    <w:p w14:paraId="1FED3129" w14:textId="2C8FF4FF" w:rsidR="00307500" w:rsidRDefault="00307500" w:rsidP="00057FA7">
      <w:pPr>
        <w:jc w:val="both"/>
        <w:rPr>
          <w:rFonts w:ascii="Arial" w:hAnsi="Arial" w:cs="Arial"/>
          <w:bCs/>
          <w:sz w:val="22"/>
          <w:szCs w:val="22"/>
        </w:rPr>
      </w:pPr>
      <w:r w:rsidRPr="00057FA7">
        <w:rPr>
          <w:rFonts w:ascii="Arial" w:hAnsi="Arial" w:cs="Arial"/>
          <w:bCs/>
          <w:sz w:val="22"/>
          <w:szCs w:val="22"/>
          <w:vertAlign w:val="superscript"/>
        </w:rPr>
        <w:t>3)</w:t>
      </w:r>
      <w:r w:rsidRPr="00057FA7">
        <w:rPr>
          <w:rFonts w:ascii="Arial" w:hAnsi="Arial" w:cs="Arial"/>
          <w:bCs/>
          <w:sz w:val="22"/>
          <w:szCs w:val="22"/>
        </w:rPr>
        <w:t xml:space="preserve"> Należy dopilnować</w:t>
      </w:r>
      <w:r w:rsidR="00CF3B53" w:rsidRPr="00057FA7">
        <w:rPr>
          <w:rFonts w:ascii="Arial" w:hAnsi="Arial" w:cs="Arial"/>
          <w:bCs/>
          <w:sz w:val="22"/>
          <w:szCs w:val="22"/>
        </w:rPr>
        <w:t>,</w:t>
      </w:r>
      <w:r w:rsidRPr="00057FA7">
        <w:rPr>
          <w:rFonts w:ascii="Arial" w:hAnsi="Arial" w:cs="Arial"/>
          <w:bCs/>
          <w:sz w:val="22"/>
          <w:szCs w:val="22"/>
        </w:rPr>
        <w:t xml:space="preserve"> aby elementy były wzajemnie kompatybilne (</w:t>
      </w:r>
      <w:r w:rsidR="00CB75CE" w:rsidRPr="00057FA7">
        <w:rPr>
          <w:rFonts w:ascii="Arial" w:hAnsi="Arial" w:cs="Arial"/>
          <w:bCs/>
          <w:sz w:val="22"/>
          <w:szCs w:val="22"/>
        </w:rPr>
        <w:t>np</w:t>
      </w:r>
      <w:r w:rsidRPr="00057FA7">
        <w:rPr>
          <w:rFonts w:ascii="Arial" w:hAnsi="Arial" w:cs="Arial"/>
          <w:bCs/>
          <w:sz w:val="22"/>
          <w:szCs w:val="22"/>
        </w:rPr>
        <w:t xml:space="preserve">. tego samego producenta). </w:t>
      </w:r>
    </w:p>
    <w:p w14:paraId="29B6AEEF" w14:textId="537824A9" w:rsidR="00057FA7" w:rsidRDefault="00057FA7" w:rsidP="00057FA7">
      <w:pPr>
        <w:jc w:val="both"/>
        <w:rPr>
          <w:rFonts w:ascii="Arial" w:hAnsi="Arial" w:cs="Arial"/>
          <w:bCs/>
          <w:sz w:val="22"/>
          <w:szCs w:val="22"/>
        </w:rPr>
      </w:pPr>
    </w:p>
    <w:p w14:paraId="43234B93" w14:textId="4DA50BA5" w:rsidR="00057FA7" w:rsidRDefault="00057FA7" w:rsidP="00057FA7">
      <w:pPr>
        <w:jc w:val="both"/>
        <w:rPr>
          <w:rFonts w:ascii="Arial" w:hAnsi="Arial" w:cs="Arial"/>
          <w:bCs/>
          <w:sz w:val="22"/>
          <w:szCs w:val="22"/>
        </w:rPr>
      </w:pPr>
    </w:p>
    <w:p w14:paraId="4FBCA690" w14:textId="77777777" w:rsidR="00057FA7" w:rsidRPr="00057FA7" w:rsidRDefault="00057FA7" w:rsidP="00057FA7">
      <w:pPr>
        <w:jc w:val="both"/>
        <w:rPr>
          <w:rFonts w:ascii="Arial" w:hAnsi="Arial" w:cs="Arial"/>
          <w:bCs/>
          <w:sz w:val="22"/>
          <w:szCs w:val="22"/>
        </w:rPr>
      </w:pPr>
    </w:p>
    <w:p w14:paraId="7AB99BB0" w14:textId="77777777" w:rsidR="00C841F0" w:rsidRPr="00057FA7" w:rsidRDefault="00151AED" w:rsidP="00057FA7">
      <w:pPr>
        <w:keepNext/>
        <w:keepLines/>
        <w:ind w:left="1190" w:hanging="1152"/>
        <w:outlineLvl w:val="5"/>
        <w:rPr>
          <w:rFonts w:ascii="Arial" w:hAnsi="Arial" w:cs="Arial"/>
          <w:b/>
          <w:iCs/>
          <w:sz w:val="22"/>
          <w:szCs w:val="22"/>
        </w:rPr>
      </w:pPr>
      <w:r w:rsidRPr="00057FA7">
        <w:rPr>
          <w:rFonts w:ascii="Arial" w:hAnsi="Arial" w:cs="Arial"/>
          <w:b/>
          <w:iCs/>
          <w:sz w:val="22"/>
          <w:szCs w:val="22"/>
        </w:rPr>
        <w:t>Tabela 3</w:t>
      </w:r>
      <w:r w:rsidR="00C841F0" w:rsidRPr="00057FA7">
        <w:rPr>
          <w:rFonts w:ascii="Arial" w:hAnsi="Arial" w:cs="Arial"/>
          <w:b/>
          <w:iCs/>
          <w:sz w:val="22"/>
          <w:szCs w:val="22"/>
        </w:rPr>
        <w:t>.  Materiały zużywane w całości niezbędne do wykonania zadania praktycznego dla 1 zdającego</w:t>
      </w:r>
    </w:p>
    <w:tbl>
      <w:tblPr>
        <w:tblW w:w="956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3897"/>
        <w:gridCol w:w="1134"/>
        <w:gridCol w:w="1134"/>
        <w:gridCol w:w="1417"/>
        <w:gridCol w:w="1418"/>
      </w:tblGrid>
      <w:tr w:rsidR="00A45D80" w:rsidRPr="00057FA7" w14:paraId="7CADD949" w14:textId="77777777" w:rsidTr="005967F5">
        <w:trPr>
          <w:trHeight w:val="526"/>
        </w:trPr>
        <w:tc>
          <w:tcPr>
            <w:tcW w:w="568" w:type="dxa"/>
            <w:tcBorders>
              <w:top w:val="single" w:sz="4" w:space="0" w:color="auto"/>
              <w:bottom w:val="single" w:sz="4" w:space="0" w:color="auto"/>
              <w:right w:val="single" w:sz="4" w:space="0" w:color="auto"/>
            </w:tcBorders>
            <w:shd w:val="clear" w:color="auto" w:fill="D9D9D9"/>
            <w:vAlign w:val="center"/>
          </w:tcPr>
          <w:p w14:paraId="3D96B283"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Lp.</w:t>
            </w:r>
          </w:p>
        </w:tc>
        <w:tc>
          <w:tcPr>
            <w:tcW w:w="3897" w:type="dxa"/>
            <w:tcBorders>
              <w:top w:val="single" w:sz="4" w:space="0" w:color="auto"/>
              <w:left w:val="single" w:sz="4" w:space="0" w:color="auto"/>
              <w:bottom w:val="single" w:sz="4" w:space="0" w:color="auto"/>
              <w:right w:val="single" w:sz="4" w:space="0" w:color="auto"/>
            </w:tcBorders>
            <w:shd w:val="clear" w:color="auto" w:fill="D9D9D9"/>
            <w:vAlign w:val="center"/>
          </w:tcPr>
          <w:p w14:paraId="594B23EE"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32AE4138"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Jednostka miary</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6208E06D" w14:textId="77777777" w:rsidR="005B40DE" w:rsidRPr="00057FA7" w:rsidRDefault="00C841F0" w:rsidP="00057FA7">
            <w:pPr>
              <w:jc w:val="center"/>
              <w:rPr>
                <w:rFonts w:ascii="Arial" w:hAnsi="Arial" w:cs="Arial"/>
                <w:b/>
                <w:sz w:val="22"/>
                <w:szCs w:val="22"/>
              </w:rPr>
            </w:pPr>
            <w:r w:rsidRPr="00057FA7">
              <w:rPr>
                <w:rFonts w:ascii="Arial" w:hAnsi="Arial" w:cs="Arial"/>
                <w:b/>
                <w:sz w:val="22"/>
                <w:szCs w:val="22"/>
              </w:rPr>
              <w:t>Ilość</w:t>
            </w:r>
          </w:p>
          <w:p w14:paraId="0996A2B2" w14:textId="77777777" w:rsidR="005B40DE" w:rsidRPr="00057FA7" w:rsidRDefault="00C841F0" w:rsidP="00057FA7">
            <w:pPr>
              <w:jc w:val="center"/>
              <w:rPr>
                <w:rFonts w:ascii="Arial" w:hAnsi="Arial" w:cs="Arial"/>
                <w:b/>
                <w:sz w:val="22"/>
                <w:szCs w:val="22"/>
              </w:rPr>
            </w:pPr>
            <w:r w:rsidRPr="00057FA7">
              <w:rPr>
                <w:rFonts w:ascii="Arial" w:hAnsi="Arial" w:cs="Arial"/>
                <w:b/>
                <w:sz w:val="22"/>
                <w:szCs w:val="22"/>
              </w:rPr>
              <w:t xml:space="preserve"> dla 1 </w:t>
            </w:r>
          </w:p>
          <w:p w14:paraId="72EC4C1F"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 xml:space="preserve">zdającego </w:t>
            </w:r>
          </w:p>
        </w:tc>
        <w:tc>
          <w:tcPr>
            <w:tcW w:w="1417" w:type="dxa"/>
            <w:tcBorders>
              <w:top w:val="single" w:sz="4" w:space="0" w:color="auto"/>
              <w:left w:val="single" w:sz="4" w:space="0" w:color="auto"/>
              <w:bottom w:val="single" w:sz="4" w:space="0" w:color="auto"/>
            </w:tcBorders>
            <w:shd w:val="clear" w:color="auto" w:fill="D9D9D9"/>
            <w:vAlign w:val="center"/>
          </w:tcPr>
          <w:p w14:paraId="6E3129B6" w14:textId="77777777" w:rsidR="005B40DE" w:rsidRPr="00057FA7" w:rsidRDefault="005B40DE" w:rsidP="00057FA7">
            <w:pPr>
              <w:jc w:val="center"/>
              <w:rPr>
                <w:rFonts w:ascii="Arial" w:hAnsi="Arial" w:cs="Arial"/>
                <w:b/>
                <w:sz w:val="22"/>
                <w:szCs w:val="22"/>
              </w:rPr>
            </w:pPr>
            <w:r w:rsidRPr="00057FA7">
              <w:rPr>
                <w:rFonts w:ascii="Arial" w:hAnsi="Arial" w:cs="Arial"/>
                <w:b/>
                <w:sz w:val="22"/>
                <w:szCs w:val="22"/>
              </w:rPr>
              <w:t>Orienta</w:t>
            </w:r>
            <w:r w:rsidR="00C841F0" w:rsidRPr="00057FA7">
              <w:rPr>
                <w:rFonts w:ascii="Arial" w:hAnsi="Arial" w:cs="Arial"/>
                <w:b/>
                <w:sz w:val="22"/>
                <w:szCs w:val="22"/>
              </w:rPr>
              <w:t>cyjna cena</w:t>
            </w:r>
          </w:p>
          <w:p w14:paraId="6F1A0D0C"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 xml:space="preserve"> jednostkowa</w:t>
            </w:r>
          </w:p>
          <w:p w14:paraId="55736EC8"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zł</w:t>
            </w:r>
          </w:p>
        </w:tc>
        <w:tc>
          <w:tcPr>
            <w:tcW w:w="1418" w:type="dxa"/>
            <w:tcBorders>
              <w:top w:val="single" w:sz="4" w:space="0" w:color="auto"/>
              <w:left w:val="single" w:sz="4" w:space="0" w:color="auto"/>
              <w:bottom w:val="single" w:sz="4" w:space="0" w:color="auto"/>
            </w:tcBorders>
            <w:shd w:val="clear" w:color="auto" w:fill="D9D9D9"/>
            <w:vAlign w:val="center"/>
          </w:tcPr>
          <w:p w14:paraId="486DDE60" w14:textId="77777777" w:rsidR="00C841F0" w:rsidRPr="00057FA7" w:rsidRDefault="005B40DE" w:rsidP="00057FA7">
            <w:pPr>
              <w:jc w:val="center"/>
              <w:rPr>
                <w:rFonts w:ascii="Arial" w:hAnsi="Arial" w:cs="Arial"/>
                <w:b/>
                <w:sz w:val="22"/>
                <w:szCs w:val="22"/>
              </w:rPr>
            </w:pPr>
            <w:r w:rsidRPr="00057FA7">
              <w:rPr>
                <w:rFonts w:ascii="Arial" w:hAnsi="Arial" w:cs="Arial"/>
                <w:b/>
                <w:sz w:val="22"/>
                <w:szCs w:val="22"/>
              </w:rPr>
              <w:t>Szacunko</w:t>
            </w:r>
            <w:r w:rsidR="00C841F0" w:rsidRPr="00057FA7">
              <w:rPr>
                <w:rFonts w:ascii="Arial" w:hAnsi="Arial" w:cs="Arial"/>
                <w:b/>
                <w:sz w:val="22"/>
                <w:szCs w:val="22"/>
              </w:rPr>
              <w:t>wy koszt dla 1 zdającego</w:t>
            </w:r>
          </w:p>
          <w:p w14:paraId="39F8DC0C" w14:textId="77777777" w:rsidR="00C841F0" w:rsidRPr="00057FA7" w:rsidRDefault="00C841F0" w:rsidP="00057FA7">
            <w:pPr>
              <w:jc w:val="center"/>
              <w:rPr>
                <w:rFonts w:ascii="Arial" w:hAnsi="Arial" w:cs="Arial"/>
                <w:b/>
                <w:sz w:val="22"/>
                <w:szCs w:val="22"/>
              </w:rPr>
            </w:pPr>
          </w:p>
          <w:p w14:paraId="1B1E83AA"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zł</w:t>
            </w:r>
          </w:p>
        </w:tc>
      </w:tr>
      <w:tr w:rsidR="00423D7B" w:rsidRPr="00057FA7" w14:paraId="1A5ADCB4" w14:textId="77777777" w:rsidTr="005967F5">
        <w:trPr>
          <w:trHeight w:val="526"/>
        </w:trPr>
        <w:tc>
          <w:tcPr>
            <w:tcW w:w="568" w:type="dxa"/>
            <w:tcBorders>
              <w:top w:val="single" w:sz="4" w:space="0" w:color="auto"/>
              <w:bottom w:val="single" w:sz="4" w:space="0" w:color="auto"/>
              <w:right w:val="single" w:sz="4" w:space="0" w:color="auto"/>
            </w:tcBorders>
            <w:shd w:val="clear" w:color="auto" w:fill="auto"/>
            <w:vAlign w:val="center"/>
          </w:tcPr>
          <w:p w14:paraId="3475BF21" w14:textId="77777777" w:rsidR="00423D7B" w:rsidRPr="00057FA7" w:rsidRDefault="00423D7B" w:rsidP="00057FA7">
            <w:pPr>
              <w:suppressAutoHyphens/>
              <w:snapToGrid w:val="0"/>
              <w:jc w:val="center"/>
              <w:rPr>
                <w:rFonts w:ascii="Arial" w:hAnsi="Arial" w:cs="Arial"/>
                <w:sz w:val="22"/>
                <w:szCs w:val="22"/>
                <w:lang w:eastAsia="ar-SA"/>
              </w:rPr>
            </w:pPr>
            <w:r w:rsidRPr="00057FA7">
              <w:rPr>
                <w:rFonts w:ascii="Arial" w:hAnsi="Arial" w:cs="Arial"/>
                <w:sz w:val="22"/>
                <w:szCs w:val="22"/>
                <w:lang w:eastAsia="ar-SA"/>
              </w:rPr>
              <w:t>1.</w:t>
            </w:r>
          </w:p>
        </w:tc>
        <w:tc>
          <w:tcPr>
            <w:tcW w:w="3897" w:type="dxa"/>
            <w:tcBorders>
              <w:top w:val="single" w:sz="4" w:space="0" w:color="auto"/>
              <w:left w:val="single" w:sz="4" w:space="0" w:color="auto"/>
              <w:bottom w:val="single" w:sz="4" w:space="0" w:color="auto"/>
              <w:right w:val="single" w:sz="4" w:space="0" w:color="auto"/>
            </w:tcBorders>
            <w:shd w:val="clear" w:color="auto" w:fill="auto"/>
            <w:vAlign w:val="center"/>
          </w:tcPr>
          <w:p w14:paraId="24322756" w14:textId="77777777" w:rsidR="00423D7B" w:rsidRPr="00057FA7" w:rsidRDefault="00423D7B" w:rsidP="00057FA7">
            <w:pPr>
              <w:suppressAutoHyphens/>
              <w:rPr>
                <w:rFonts w:ascii="Arial" w:eastAsia="Calibri" w:hAnsi="Arial" w:cs="Arial"/>
                <w:sz w:val="22"/>
                <w:szCs w:val="22"/>
                <w:lang w:eastAsia="ar-SA"/>
              </w:rPr>
            </w:pPr>
            <w:r w:rsidRPr="00057FA7">
              <w:rPr>
                <w:rFonts w:ascii="Arial" w:hAnsi="Arial" w:cs="Arial"/>
                <w:sz w:val="22"/>
                <w:szCs w:val="22"/>
              </w:rPr>
              <w:t xml:space="preserve">Końcówki tulejkowe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BD99F" w14:textId="77777777" w:rsidR="00423D7B" w:rsidRPr="00057FA7" w:rsidRDefault="00423D7B"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szt.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87843" w14:textId="10F153EF" w:rsidR="00423D7B" w:rsidRPr="00057FA7" w:rsidRDefault="00B63805"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6</w:t>
            </w:r>
          </w:p>
        </w:tc>
        <w:tc>
          <w:tcPr>
            <w:tcW w:w="1417" w:type="dxa"/>
            <w:tcBorders>
              <w:top w:val="single" w:sz="4" w:space="0" w:color="auto"/>
              <w:left w:val="single" w:sz="4" w:space="0" w:color="auto"/>
              <w:bottom w:val="single" w:sz="4" w:space="0" w:color="auto"/>
            </w:tcBorders>
            <w:shd w:val="clear" w:color="auto" w:fill="auto"/>
            <w:vAlign w:val="center"/>
          </w:tcPr>
          <w:p w14:paraId="7EAA7176" w14:textId="77777777" w:rsidR="00423D7B" w:rsidRPr="00057FA7" w:rsidRDefault="00423D7B" w:rsidP="00057FA7">
            <w:pPr>
              <w:suppressAutoHyphens/>
              <w:jc w:val="center"/>
              <w:rPr>
                <w:rFonts w:ascii="Arial" w:hAnsi="Arial" w:cs="Arial"/>
                <w:b/>
                <w:sz w:val="22"/>
                <w:szCs w:val="22"/>
              </w:rPr>
            </w:pPr>
            <w:r w:rsidRPr="00057FA7">
              <w:rPr>
                <w:rFonts w:ascii="Arial" w:eastAsia="Calibri" w:hAnsi="Arial" w:cs="Arial"/>
                <w:sz w:val="22"/>
                <w:szCs w:val="22"/>
                <w:lang w:eastAsia="ar-SA"/>
              </w:rPr>
              <w:t>0,10</w:t>
            </w:r>
          </w:p>
        </w:tc>
        <w:tc>
          <w:tcPr>
            <w:tcW w:w="1418" w:type="dxa"/>
            <w:tcBorders>
              <w:top w:val="single" w:sz="4" w:space="0" w:color="auto"/>
              <w:left w:val="single" w:sz="4" w:space="0" w:color="auto"/>
              <w:bottom w:val="single" w:sz="4" w:space="0" w:color="auto"/>
            </w:tcBorders>
            <w:shd w:val="clear" w:color="auto" w:fill="auto"/>
            <w:vAlign w:val="center"/>
          </w:tcPr>
          <w:p w14:paraId="6BCFB4E0" w14:textId="5C984DF2" w:rsidR="00423D7B" w:rsidRPr="00057FA7" w:rsidRDefault="00B63805" w:rsidP="00057FA7">
            <w:pPr>
              <w:suppressAutoHyphens/>
              <w:jc w:val="center"/>
              <w:rPr>
                <w:rFonts w:ascii="Arial" w:hAnsi="Arial" w:cs="Arial"/>
                <w:b/>
                <w:sz w:val="22"/>
                <w:szCs w:val="22"/>
              </w:rPr>
            </w:pPr>
            <w:r w:rsidRPr="00057FA7">
              <w:rPr>
                <w:rFonts w:ascii="Arial" w:eastAsia="Calibri" w:hAnsi="Arial" w:cs="Arial"/>
                <w:sz w:val="22"/>
                <w:szCs w:val="22"/>
                <w:lang w:eastAsia="ar-SA"/>
              </w:rPr>
              <w:t>0</w:t>
            </w:r>
            <w:r w:rsidR="00423D7B" w:rsidRPr="00057FA7">
              <w:rPr>
                <w:rFonts w:ascii="Arial" w:eastAsia="Calibri" w:hAnsi="Arial" w:cs="Arial"/>
                <w:sz w:val="22"/>
                <w:szCs w:val="22"/>
                <w:lang w:eastAsia="ar-SA"/>
              </w:rPr>
              <w:t>,</w:t>
            </w:r>
            <w:r w:rsidRPr="00057FA7">
              <w:rPr>
                <w:rFonts w:ascii="Arial" w:eastAsia="Calibri" w:hAnsi="Arial" w:cs="Arial"/>
                <w:sz w:val="22"/>
                <w:szCs w:val="22"/>
                <w:lang w:eastAsia="ar-SA"/>
              </w:rPr>
              <w:t>6</w:t>
            </w:r>
            <w:r w:rsidR="00423D7B" w:rsidRPr="00057FA7">
              <w:rPr>
                <w:rFonts w:ascii="Arial" w:eastAsia="Calibri" w:hAnsi="Arial" w:cs="Arial"/>
                <w:sz w:val="22"/>
                <w:szCs w:val="22"/>
                <w:lang w:eastAsia="ar-SA"/>
              </w:rPr>
              <w:t>0</w:t>
            </w:r>
          </w:p>
        </w:tc>
      </w:tr>
      <w:tr w:rsidR="00423D7B" w:rsidRPr="00057FA7" w14:paraId="35EF7C3B" w14:textId="77777777" w:rsidTr="005967F5">
        <w:trPr>
          <w:trHeight w:val="526"/>
        </w:trPr>
        <w:tc>
          <w:tcPr>
            <w:tcW w:w="568" w:type="dxa"/>
            <w:tcBorders>
              <w:top w:val="single" w:sz="4" w:space="0" w:color="auto"/>
              <w:bottom w:val="single" w:sz="4" w:space="0" w:color="auto"/>
              <w:right w:val="single" w:sz="4" w:space="0" w:color="auto"/>
            </w:tcBorders>
            <w:shd w:val="clear" w:color="auto" w:fill="auto"/>
            <w:vAlign w:val="center"/>
          </w:tcPr>
          <w:p w14:paraId="2AD1AB73" w14:textId="77777777" w:rsidR="00423D7B" w:rsidRPr="00057FA7" w:rsidRDefault="00423D7B" w:rsidP="00057FA7">
            <w:pPr>
              <w:suppressAutoHyphens/>
              <w:snapToGrid w:val="0"/>
              <w:jc w:val="center"/>
              <w:rPr>
                <w:rFonts w:ascii="Arial" w:hAnsi="Arial" w:cs="Arial"/>
                <w:sz w:val="22"/>
                <w:szCs w:val="22"/>
                <w:lang w:eastAsia="ar-SA"/>
              </w:rPr>
            </w:pPr>
            <w:r w:rsidRPr="00057FA7">
              <w:rPr>
                <w:rFonts w:ascii="Arial" w:hAnsi="Arial" w:cs="Arial"/>
                <w:sz w:val="22"/>
                <w:szCs w:val="22"/>
                <w:lang w:eastAsia="ar-SA"/>
              </w:rPr>
              <w:t>2.</w:t>
            </w:r>
          </w:p>
        </w:tc>
        <w:tc>
          <w:tcPr>
            <w:tcW w:w="3897" w:type="dxa"/>
            <w:tcBorders>
              <w:top w:val="single" w:sz="4" w:space="0" w:color="auto"/>
              <w:left w:val="single" w:sz="4" w:space="0" w:color="auto"/>
              <w:bottom w:val="single" w:sz="4" w:space="0" w:color="auto"/>
              <w:right w:val="single" w:sz="4" w:space="0" w:color="auto"/>
            </w:tcBorders>
            <w:shd w:val="clear" w:color="auto" w:fill="auto"/>
            <w:vAlign w:val="center"/>
          </w:tcPr>
          <w:p w14:paraId="48AB2E3F" w14:textId="77777777" w:rsidR="00423D7B" w:rsidRPr="00057FA7" w:rsidRDefault="00423D7B" w:rsidP="00057FA7">
            <w:pPr>
              <w:suppressAutoHyphens/>
              <w:rPr>
                <w:rFonts w:ascii="Arial" w:eastAsia="Calibri" w:hAnsi="Arial" w:cs="Arial"/>
                <w:sz w:val="22"/>
                <w:szCs w:val="22"/>
                <w:lang w:eastAsia="ar-SA"/>
              </w:rPr>
            </w:pPr>
            <w:r w:rsidRPr="00057FA7">
              <w:rPr>
                <w:rFonts w:ascii="Arial" w:eastAsia="Calibri" w:hAnsi="Arial" w:cs="Arial"/>
                <w:sz w:val="22"/>
                <w:szCs w:val="22"/>
                <w:lang w:eastAsia="ar-SA"/>
              </w:rPr>
              <w:t xml:space="preserve">Przewód </w:t>
            </w:r>
            <w:proofErr w:type="spellStart"/>
            <w:r w:rsidRPr="00057FA7">
              <w:rPr>
                <w:rFonts w:ascii="Arial" w:eastAsia="Calibri" w:hAnsi="Arial" w:cs="Arial"/>
                <w:sz w:val="22"/>
                <w:szCs w:val="22"/>
                <w:lang w:eastAsia="ar-SA"/>
              </w:rPr>
              <w:t>LgY</w:t>
            </w:r>
            <w:proofErr w:type="spellEnd"/>
            <w:r w:rsidRPr="00057FA7">
              <w:rPr>
                <w:rFonts w:ascii="Arial" w:eastAsia="Calibri" w:hAnsi="Arial" w:cs="Arial"/>
                <w:sz w:val="22"/>
                <w:szCs w:val="22"/>
                <w:lang w:eastAsia="ar-SA"/>
              </w:rPr>
              <w:t xml:space="preserve"> 1</w:t>
            </w:r>
            <w:r w:rsidR="001469BE" w:rsidRPr="00057FA7">
              <w:rPr>
                <w:rFonts w:ascii="Arial" w:eastAsia="Calibri" w:hAnsi="Arial" w:cs="Arial"/>
                <w:sz w:val="22"/>
                <w:szCs w:val="22"/>
                <w:lang w:eastAsia="ar-SA"/>
              </w:rPr>
              <w:t xml:space="preserve"> </w:t>
            </w:r>
            <w:r w:rsidRPr="00057FA7">
              <w:rPr>
                <w:rFonts w:ascii="Arial" w:eastAsia="Calibri" w:hAnsi="Arial" w:cs="Arial"/>
                <w:sz w:val="22"/>
                <w:szCs w:val="22"/>
                <w:lang w:eastAsia="ar-SA"/>
              </w:rPr>
              <w:t>mm</w:t>
            </w:r>
            <w:r w:rsidRPr="00057FA7">
              <w:rPr>
                <w:rFonts w:ascii="Arial" w:eastAsia="Calibri" w:hAnsi="Arial" w:cs="Arial"/>
                <w:sz w:val="22"/>
                <w:szCs w:val="22"/>
                <w:vertAlign w:val="superscript"/>
                <w:lang w:eastAsia="ar-SA"/>
              </w:rPr>
              <w:t>2</w:t>
            </w:r>
            <w:r w:rsidR="00596428" w:rsidRPr="00057FA7">
              <w:rPr>
                <w:rFonts w:ascii="Arial" w:eastAsia="Calibri" w:hAnsi="Arial" w:cs="Arial"/>
                <w:sz w:val="22"/>
                <w:szCs w:val="22"/>
                <w:lang w:eastAsia="ar-SA"/>
              </w:rPr>
              <w:t xml:space="preserve"> w izolacji koloru czarnego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A0E10" w14:textId="77777777" w:rsidR="00423D7B" w:rsidRPr="00057FA7" w:rsidRDefault="00423D7B"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A5A3A" w14:textId="60ED170E" w:rsidR="00423D7B" w:rsidRPr="00057FA7" w:rsidRDefault="00B63805"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2</w:t>
            </w:r>
          </w:p>
        </w:tc>
        <w:tc>
          <w:tcPr>
            <w:tcW w:w="1417" w:type="dxa"/>
            <w:tcBorders>
              <w:top w:val="single" w:sz="4" w:space="0" w:color="auto"/>
              <w:left w:val="single" w:sz="4" w:space="0" w:color="auto"/>
              <w:bottom w:val="single" w:sz="4" w:space="0" w:color="auto"/>
            </w:tcBorders>
            <w:shd w:val="clear" w:color="auto" w:fill="auto"/>
            <w:vAlign w:val="center"/>
          </w:tcPr>
          <w:p w14:paraId="30841174" w14:textId="25C939B8" w:rsidR="00423D7B" w:rsidRPr="00057FA7" w:rsidRDefault="008D313F" w:rsidP="00057FA7">
            <w:pPr>
              <w:suppressAutoHyphens/>
              <w:jc w:val="center"/>
              <w:rPr>
                <w:rFonts w:ascii="Arial" w:hAnsi="Arial" w:cs="Arial"/>
                <w:b/>
                <w:sz w:val="22"/>
                <w:szCs w:val="22"/>
              </w:rPr>
            </w:pPr>
            <w:r w:rsidRPr="00057FA7">
              <w:rPr>
                <w:rFonts w:ascii="Arial" w:eastAsia="Calibri" w:hAnsi="Arial" w:cs="Arial"/>
                <w:sz w:val="22"/>
                <w:szCs w:val="22"/>
                <w:lang w:eastAsia="ar-SA"/>
              </w:rPr>
              <w:t>1,50</w:t>
            </w:r>
          </w:p>
        </w:tc>
        <w:tc>
          <w:tcPr>
            <w:tcW w:w="1418" w:type="dxa"/>
            <w:tcBorders>
              <w:top w:val="single" w:sz="4" w:space="0" w:color="auto"/>
              <w:left w:val="single" w:sz="4" w:space="0" w:color="auto"/>
              <w:bottom w:val="single" w:sz="4" w:space="0" w:color="auto"/>
            </w:tcBorders>
            <w:shd w:val="clear" w:color="auto" w:fill="auto"/>
            <w:vAlign w:val="center"/>
          </w:tcPr>
          <w:p w14:paraId="559E5353" w14:textId="7B9239D4" w:rsidR="00423D7B" w:rsidRPr="00057FA7" w:rsidRDefault="008D313F" w:rsidP="00057FA7">
            <w:pPr>
              <w:suppressAutoHyphens/>
              <w:jc w:val="center"/>
              <w:rPr>
                <w:rFonts w:ascii="Arial" w:hAnsi="Arial" w:cs="Arial"/>
                <w:b/>
                <w:sz w:val="22"/>
                <w:szCs w:val="22"/>
              </w:rPr>
            </w:pPr>
            <w:r w:rsidRPr="00057FA7">
              <w:rPr>
                <w:rFonts w:ascii="Arial" w:eastAsia="Calibri" w:hAnsi="Arial" w:cs="Arial"/>
                <w:sz w:val="22"/>
                <w:szCs w:val="22"/>
                <w:lang w:eastAsia="ar-SA"/>
              </w:rPr>
              <w:t>3,00</w:t>
            </w:r>
          </w:p>
        </w:tc>
      </w:tr>
      <w:tr w:rsidR="00CB75CE" w:rsidRPr="00057FA7" w14:paraId="2D4D69D6" w14:textId="77777777" w:rsidTr="005967F5">
        <w:trPr>
          <w:trHeight w:val="526"/>
        </w:trPr>
        <w:tc>
          <w:tcPr>
            <w:tcW w:w="568" w:type="dxa"/>
            <w:tcBorders>
              <w:top w:val="single" w:sz="4" w:space="0" w:color="auto"/>
              <w:bottom w:val="single" w:sz="4" w:space="0" w:color="auto"/>
              <w:right w:val="single" w:sz="4" w:space="0" w:color="auto"/>
            </w:tcBorders>
            <w:shd w:val="clear" w:color="auto" w:fill="auto"/>
            <w:vAlign w:val="center"/>
          </w:tcPr>
          <w:p w14:paraId="125BF412" w14:textId="3098245C" w:rsidR="00CB75CE" w:rsidRPr="00057FA7" w:rsidRDefault="00CB75CE" w:rsidP="00057FA7">
            <w:pPr>
              <w:suppressAutoHyphens/>
              <w:snapToGrid w:val="0"/>
              <w:jc w:val="center"/>
              <w:rPr>
                <w:rFonts w:ascii="Arial" w:hAnsi="Arial" w:cs="Arial"/>
                <w:sz w:val="22"/>
                <w:szCs w:val="22"/>
                <w:lang w:eastAsia="ar-SA"/>
              </w:rPr>
            </w:pPr>
            <w:r w:rsidRPr="00057FA7">
              <w:rPr>
                <w:rFonts w:ascii="Arial" w:hAnsi="Arial" w:cs="Arial"/>
                <w:sz w:val="22"/>
                <w:szCs w:val="22"/>
                <w:lang w:eastAsia="ar-SA"/>
              </w:rPr>
              <w:t>3.</w:t>
            </w:r>
          </w:p>
        </w:tc>
        <w:tc>
          <w:tcPr>
            <w:tcW w:w="3897" w:type="dxa"/>
            <w:tcBorders>
              <w:top w:val="single" w:sz="4" w:space="0" w:color="auto"/>
              <w:left w:val="single" w:sz="4" w:space="0" w:color="auto"/>
              <w:bottom w:val="single" w:sz="4" w:space="0" w:color="auto"/>
              <w:right w:val="single" w:sz="4" w:space="0" w:color="auto"/>
            </w:tcBorders>
            <w:shd w:val="clear" w:color="auto" w:fill="auto"/>
            <w:vAlign w:val="center"/>
          </w:tcPr>
          <w:p w14:paraId="6CAF22BD" w14:textId="0A825C9A" w:rsidR="00CB75CE" w:rsidRPr="00057FA7" w:rsidRDefault="00CB75CE" w:rsidP="00057FA7">
            <w:pPr>
              <w:suppressAutoHyphens/>
              <w:rPr>
                <w:rFonts w:ascii="Arial" w:eastAsia="Calibri" w:hAnsi="Arial" w:cs="Arial"/>
                <w:sz w:val="22"/>
                <w:szCs w:val="22"/>
                <w:lang w:eastAsia="ar-SA"/>
              </w:rPr>
            </w:pPr>
            <w:r w:rsidRPr="00057FA7">
              <w:rPr>
                <w:rFonts w:ascii="Arial" w:eastAsia="Calibri" w:hAnsi="Arial" w:cs="Arial"/>
                <w:sz w:val="22"/>
                <w:szCs w:val="22"/>
                <w:lang w:eastAsia="ar-SA"/>
              </w:rPr>
              <w:t>Przewód pneumatyczny 6 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D4A273" w14:textId="462729D5" w:rsidR="00CB75CE" w:rsidRPr="00057FA7" w:rsidRDefault="00CB75CE"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8DDF0" w14:textId="2E172637" w:rsidR="00CB75CE" w:rsidRPr="00057FA7" w:rsidRDefault="00B63805"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1</w:t>
            </w:r>
          </w:p>
        </w:tc>
        <w:tc>
          <w:tcPr>
            <w:tcW w:w="1417" w:type="dxa"/>
            <w:tcBorders>
              <w:top w:val="single" w:sz="4" w:space="0" w:color="auto"/>
              <w:left w:val="single" w:sz="4" w:space="0" w:color="auto"/>
              <w:bottom w:val="single" w:sz="4" w:space="0" w:color="auto"/>
            </w:tcBorders>
            <w:shd w:val="clear" w:color="auto" w:fill="auto"/>
            <w:vAlign w:val="center"/>
          </w:tcPr>
          <w:p w14:paraId="6716F097" w14:textId="33C16F0E" w:rsidR="00CB75CE" w:rsidRPr="00057FA7" w:rsidRDefault="00CB75CE"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1,5</w:t>
            </w:r>
            <w:r w:rsidR="008D313F" w:rsidRPr="00057FA7">
              <w:rPr>
                <w:rFonts w:ascii="Arial" w:eastAsia="Calibri" w:hAnsi="Arial" w:cs="Arial"/>
                <w:sz w:val="22"/>
                <w:szCs w:val="22"/>
                <w:lang w:eastAsia="ar-SA"/>
              </w:rPr>
              <w:t>0</w:t>
            </w:r>
          </w:p>
        </w:tc>
        <w:tc>
          <w:tcPr>
            <w:tcW w:w="1418" w:type="dxa"/>
            <w:tcBorders>
              <w:top w:val="single" w:sz="4" w:space="0" w:color="auto"/>
              <w:left w:val="single" w:sz="4" w:space="0" w:color="auto"/>
              <w:bottom w:val="single" w:sz="4" w:space="0" w:color="auto"/>
            </w:tcBorders>
            <w:shd w:val="clear" w:color="auto" w:fill="auto"/>
            <w:vAlign w:val="center"/>
          </w:tcPr>
          <w:p w14:paraId="7618B7BB" w14:textId="3FCD1596" w:rsidR="00CB75CE" w:rsidRPr="00057FA7" w:rsidRDefault="00B63805" w:rsidP="00057FA7">
            <w:pPr>
              <w:suppressAutoHyphens/>
              <w:jc w:val="center"/>
              <w:rPr>
                <w:rFonts w:ascii="Arial" w:eastAsia="Calibri" w:hAnsi="Arial" w:cs="Arial"/>
                <w:sz w:val="22"/>
                <w:szCs w:val="22"/>
                <w:lang w:eastAsia="ar-SA"/>
              </w:rPr>
            </w:pPr>
            <w:r w:rsidRPr="00057FA7">
              <w:rPr>
                <w:rFonts w:ascii="Arial" w:eastAsia="Calibri" w:hAnsi="Arial" w:cs="Arial"/>
                <w:sz w:val="22"/>
                <w:szCs w:val="22"/>
                <w:lang w:eastAsia="ar-SA"/>
              </w:rPr>
              <w:t>1</w:t>
            </w:r>
            <w:r w:rsidR="00CB75CE" w:rsidRPr="00057FA7">
              <w:rPr>
                <w:rFonts w:ascii="Arial" w:eastAsia="Calibri" w:hAnsi="Arial" w:cs="Arial"/>
                <w:sz w:val="22"/>
                <w:szCs w:val="22"/>
                <w:lang w:eastAsia="ar-SA"/>
              </w:rPr>
              <w:t>,</w:t>
            </w:r>
            <w:r w:rsidRPr="00057FA7">
              <w:rPr>
                <w:rFonts w:ascii="Arial" w:eastAsia="Calibri" w:hAnsi="Arial" w:cs="Arial"/>
                <w:sz w:val="22"/>
                <w:szCs w:val="22"/>
                <w:lang w:eastAsia="ar-SA"/>
              </w:rPr>
              <w:t>5</w:t>
            </w:r>
            <w:r w:rsidR="00CB75CE" w:rsidRPr="00057FA7">
              <w:rPr>
                <w:rFonts w:ascii="Arial" w:eastAsia="Calibri" w:hAnsi="Arial" w:cs="Arial"/>
                <w:sz w:val="22"/>
                <w:szCs w:val="22"/>
                <w:lang w:eastAsia="ar-SA"/>
              </w:rPr>
              <w:t>0</w:t>
            </w:r>
          </w:p>
        </w:tc>
      </w:tr>
      <w:tr w:rsidR="00A45D80" w:rsidRPr="00057FA7" w14:paraId="6C31DEF9" w14:textId="77777777" w:rsidTr="005967F5">
        <w:trPr>
          <w:trHeight w:val="284"/>
        </w:trPr>
        <w:tc>
          <w:tcPr>
            <w:tcW w:w="8150" w:type="dxa"/>
            <w:gridSpan w:val="5"/>
            <w:tcBorders>
              <w:top w:val="single" w:sz="4" w:space="0" w:color="auto"/>
              <w:left w:val="single" w:sz="4" w:space="0" w:color="auto"/>
              <w:bottom w:val="single" w:sz="4" w:space="0" w:color="auto"/>
              <w:right w:val="single" w:sz="4" w:space="0" w:color="auto"/>
            </w:tcBorders>
            <w:vAlign w:val="center"/>
          </w:tcPr>
          <w:p w14:paraId="3F7DBE8C" w14:textId="77777777" w:rsidR="00C841F0" w:rsidRPr="00057FA7" w:rsidRDefault="00C841F0" w:rsidP="00057FA7">
            <w:pPr>
              <w:jc w:val="right"/>
              <w:rPr>
                <w:rFonts w:ascii="Arial" w:hAnsi="Arial" w:cs="Arial"/>
                <w:sz w:val="22"/>
                <w:szCs w:val="22"/>
              </w:rPr>
            </w:pPr>
            <w:r w:rsidRPr="00057FA7">
              <w:rPr>
                <w:rFonts w:ascii="Arial" w:hAnsi="Arial" w:cs="Arial"/>
                <w:sz w:val="22"/>
                <w:szCs w:val="22"/>
              </w:rPr>
              <w:t>Razem brutto</w:t>
            </w:r>
          </w:p>
        </w:tc>
        <w:tc>
          <w:tcPr>
            <w:tcW w:w="1418" w:type="dxa"/>
            <w:tcBorders>
              <w:top w:val="single" w:sz="4" w:space="0" w:color="auto"/>
              <w:left w:val="single" w:sz="4" w:space="0" w:color="auto"/>
              <w:bottom w:val="single" w:sz="4" w:space="0" w:color="auto"/>
              <w:right w:val="single" w:sz="4" w:space="0" w:color="auto"/>
            </w:tcBorders>
          </w:tcPr>
          <w:p w14:paraId="5603D5E7" w14:textId="1107F888" w:rsidR="00C841F0" w:rsidRPr="00057FA7" w:rsidRDefault="008D313F" w:rsidP="00057FA7">
            <w:pPr>
              <w:jc w:val="center"/>
              <w:rPr>
                <w:rFonts w:ascii="Arial" w:hAnsi="Arial" w:cs="Arial"/>
                <w:sz w:val="22"/>
                <w:szCs w:val="22"/>
              </w:rPr>
            </w:pPr>
            <w:r w:rsidRPr="00057FA7">
              <w:rPr>
                <w:rFonts w:ascii="Arial" w:hAnsi="Arial" w:cs="Arial"/>
                <w:sz w:val="22"/>
                <w:szCs w:val="22"/>
              </w:rPr>
              <w:t>5,10</w:t>
            </w:r>
          </w:p>
        </w:tc>
      </w:tr>
    </w:tbl>
    <w:p w14:paraId="5043F16A" w14:textId="77777777" w:rsidR="00357ED8" w:rsidRPr="00057FA7" w:rsidRDefault="00357ED8" w:rsidP="00057FA7">
      <w:pPr>
        <w:pStyle w:val="Nagwek6"/>
        <w:spacing w:before="0" w:after="0"/>
        <w:ind w:left="1190" w:hanging="1152"/>
        <w:rPr>
          <w:rFonts w:ascii="Arial" w:hAnsi="Arial" w:cs="Arial"/>
        </w:rPr>
      </w:pPr>
    </w:p>
    <w:p w14:paraId="59914C31" w14:textId="77777777" w:rsidR="00963007" w:rsidRPr="00057FA7" w:rsidRDefault="00963007" w:rsidP="00057FA7">
      <w:pPr>
        <w:pStyle w:val="Nagwek6"/>
        <w:spacing w:before="0" w:after="0"/>
        <w:ind w:left="1190" w:hanging="1152"/>
        <w:rPr>
          <w:rFonts w:ascii="Arial" w:hAnsi="Arial" w:cs="Arial"/>
          <w:i/>
        </w:rPr>
      </w:pPr>
      <w:r w:rsidRPr="00057FA7">
        <w:rPr>
          <w:rFonts w:ascii="Arial" w:hAnsi="Arial" w:cs="Arial"/>
        </w:rPr>
        <w:t>Tabela 3a. Materiały wielokrotnie wykorzystywane przez zdających</w:t>
      </w:r>
      <w:r w:rsidR="00357ED8" w:rsidRPr="00057FA7">
        <w:rPr>
          <w:rFonts w:ascii="Arial" w:hAnsi="Arial" w:cs="Arial"/>
        </w:rPr>
        <w:t xml:space="preserve"> – </w:t>
      </w:r>
      <w:r w:rsidR="00357ED8" w:rsidRPr="00057FA7">
        <w:rPr>
          <w:rFonts w:ascii="Arial" w:hAnsi="Arial" w:cs="Arial"/>
          <w:i/>
        </w:rPr>
        <w:t>nie przewiduje się</w:t>
      </w:r>
    </w:p>
    <w:p w14:paraId="3624E817" w14:textId="77777777" w:rsidR="00357ED8" w:rsidRPr="00057FA7" w:rsidRDefault="00357ED8" w:rsidP="00057FA7">
      <w:pPr>
        <w:pStyle w:val="Nagwek6"/>
        <w:spacing w:before="0" w:after="0"/>
        <w:jc w:val="both"/>
        <w:rPr>
          <w:rFonts w:ascii="Arial" w:hAnsi="Arial" w:cs="Arial"/>
        </w:rPr>
      </w:pPr>
    </w:p>
    <w:p w14:paraId="40E89099" w14:textId="77777777" w:rsidR="00C841F0" w:rsidRPr="00057FA7" w:rsidRDefault="00151AED" w:rsidP="00057FA7">
      <w:pPr>
        <w:pStyle w:val="Nagwek6"/>
        <w:spacing w:before="0" w:after="0"/>
        <w:jc w:val="both"/>
        <w:rPr>
          <w:rFonts w:ascii="Arial" w:eastAsia="Calibri" w:hAnsi="Arial" w:cs="Arial"/>
        </w:rPr>
      </w:pPr>
      <w:r w:rsidRPr="00057FA7">
        <w:rPr>
          <w:rFonts w:ascii="Arial" w:hAnsi="Arial" w:cs="Arial"/>
        </w:rPr>
        <w:lastRenderedPageBreak/>
        <w:t>Tabela 3</w:t>
      </w:r>
      <w:r w:rsidR="00C841F0" w:rsidRPr="00057FA7">
        <w:rPr>
          <w:rFonts w:ascii="Arial" w:hAnsi="Arial" w:cs="Arial"/>
        </w:rPr>
        <w:t xml:space="preserve">b. Materiały </w:t>
      </w:r>
      <w:r w:rsidR="00C841F0" w:rsidRPr="00057FA7">
        <w:rPr>
          <w:rFonts w:ascii="Arial" w:eastAsia="Calibri" w:hAnsi="Arial" w:cs="Arial"/>
        </w:rPr>
        <w:t xml:space="preserve">potrzebne do wykonania </w:t>
      </w:r>
      <w:r w:rsidR="003F1A7E" w:rsidRPr="00057FA7">
        <w:rPr>
          <w:rFonts w:ascii="Arial" w:eastAsia="Calibri" w:hAnsi="Arial" w:cs="Arial"/>
        </w:rPr>
        <w:t>płyty montażowej</w:t>
      </w:r>
      <w:r w:rsidR="00A64BAF" w:rsidRPr="00057FA7">
        <w:rPr>
          <w:rFonts w:ascii="Arial" w:eastAsia="Calibri" w:hAnsi="Arial" w:cs="Arial"/>
        </w:rPr>
        <w:t xml:space="preserve"> dla </w:t>
      </w:r>
      <w:r w:rsidR="00C841F0" w:rsidRPr="00057FA7">
        <w:rPr>
          <w:rFonts w:ascii="Arial" w:eastAsia="Calibri" w:hAnsi="Arial" w:cs="Arial"/>
        </w:rPr>
        <w:t>jednego stanowiska egzaminacyjnego przez ośrodek egzaminacyjny</w:t>
      </w:r>
    </w:p>
    <w:p w14:paraId="35001A0B" w14:textId="77777777" w:rsidR="00EA68F5" w:rsidRPr="00057FA7" w:rsidRDefault="00EA68F5" w:rsidP="00057FA7">
      <w:pPr>
        <w:rPr>
          <w:rFonts w:ascii="Arial" w:hAnsi="Arial" w:cs="Arial"/>
          <w:sz w:val="22"/>
          <w:szCs w:val="22"/>
        </w:rPr>
      </w:pPr>
    </w:p>
    <w:tbl>
      <w:tblPr>
        <w:tblW w:w="9356"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3827"/>
        <w:gridCol w:w="1134"/>
        <w:gridCol w:w="1134"/>
        <w:gridCol w:w="1417"/>
        <w:gridCol w:w="1276"/>
      </w:tblGrid>
      <w:tr w:rsidR="00C841F0" w:rsidRPr="00057FA7" w14:paraId="1DBA1229" w14:textId="77777777" w:rsidTr="00053575">
        <w:trPr>
          <w:trHeight w:val="526"/>
        </w:trPr>
        <w:tc>
          <w:tcPr>
            <w:tcW w:w="568" w:type="dxa"/>
            <w:tcBorders>
              <w:top w:val="single" w:sz="4" w:space="0" w:color="auto"/>
              <w:bottom w:val="single" w:sz="4" w:space="0" w:color="auto"/>
              <w:right w:val="single" w:sz="4" w:space="0" w:color="auto"/>
            </w:tcBorders>
            <w:shd w:val="clear" w:color="auto" w:fill="D9D9D9"/>
            <w:vAlign w:val="center"/>
          </w:tcPr>
          <w:p w14:paraId="5FF3F761"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Lp.</w:t>
            </w:r>
          </w:p>
        </w:tc>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2D6626D8"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Nazwa materiału/podzespołu/ części /elementu zamiennego/ surowca/ półproduktu</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42ED07CE" w14:textId="77777777" w:rsidR="00C841F0" w:rsidRPr="00057FA7" w:rsidRDefault="00EA68F5" w:rsidP="00057FA7">
            <w:pPr>
              <w:jc w:val="center"/>
              <w:rPr>
                <w:rFonts w:ascii="Arial" w:hAnsi="Arial" w:cs="Arial"/>
                <w:b/>
                <w:sz w:val="22"/>
                <w:szCs w:val="22"/>
              </w:rPr>
            </w:pPr>
            <w:r w:rsidRPr="00057FA7">
              <w:rPr>
                <w:rFonts w:ascii="Arial" w:hAnsi="Arial" w:cs="Arial"/>
                <w:b/>
                <w:sz w:val="22"/>
                <w:szCs w:val="22"/>
              </w:rPr>
              <w:t>Jed</w:t>
            </w:r>
            <w:r w:rsidR="00C841F0" w:rsidRPr="00057FA7">
              <w:rPr>
                <w:rFonts w:ascii="Arial" w:hAnsi="Arial" w:cs="Arial"/>
                <w:b/>
                <w:sz w:val="22"/>
                <w:szCs w:val="22"/>
              </w:rPr>
              <w:t>nostka miary</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1A5153CA" w14:textId="77777777" w:rsidR="00C841F0" w:rsidRPr="00057FA7" w:rsidRDefault="00EA68F5" w:rsidP="00057FA7">
            <w:pPr>
              <w:jc w:val="center"/>
              <w:rPr>
                <w:rFonts w:ascii="Arial" w:hAnsi="Arial" w:cs="Arial"/>
                <w:b/>
                <w:sz w:val="22"/>
                <w:szCs w:val="22"/>
              </w:rPr>
            </w:pPr>
            <w:r w:rsidRPr="00057FA7">
              <w:rPr>
                <w:rFonts w:ascii="Arial" w:hAnsi="Arial" w:cs="Arial"/>
                <w:b/>
                <w:sz w:val="22"/>
                <w:szCs w:val="22"/>
              </w:rPr>
              <w:t>Ilość dla 1 stano</w:t>
            </w:r>
            <w:r w:rsidR="00C841F0" w:rsidRPr="00057FA7">
              <w:rPr>
                <w:rFonts w:ascii="Arial" w:hAnsi="Arial" w:cs="Arial"/>
                <w:b/>
                <w:sz w:val="22"/>
                <w:szCs w:val="22"/>
              </w:rPr>
              <w:t>wiska</w:t>
            </w:r>
          </w:p>
        </w:tc>
        <w:tc>
          <w:tcPr>
            <w:tcW w:w="1417" w:type="dxa"/>
            <w:tcBorders>
              <w:top w:val="single" w:sz="4" w:space="0" w:color="auto"/>
              <w:left w:val="single" w:sz="4" w:space="0" w:color="auto"/>
              <w:bottom w:val="single" w:sz="4" w:space="0" w:color="auto"/>
            </w:tcBorders>
            <w:shd w:val="clear" w:color="auto" w:fill="D9D9D9"/>
            <w:vAlign w:val="center"/>
          </w:tcPr>
          <w:p w14:paraId="3D0819B7" w14:textId="77777777" w:rsidR="00EA68F5" w:rsidRPr="00057FA7" w:rsidRDefault="00EA68F5" w:rsidP="00057FA7">
            <w:pPr>
              <w:jc w:val="center"/>
              <w:rPr>
                <w:rFonts w:ascii="Arial" w:hAnsi="Arial" w:cs="Arial"/>
                <w:b/>
                <w:sz w:val="22"/>
                <w:szCs w:val="22"/>
              </w:rPr>
            </w:pPr>
            <w:r w:rsidRPr="00057FA7">
              <w:rPr>
                <w:rFonts w:ascii="Arial" w:hAnsi="Arial" w:cs="Arial"/>
                <w:b/>
                <w:sz w:val="22"/>
                <w:szCs w:val="22"/>
              </w:rPr>
              <w:t>Orienta</w:t>
            </w:r>
            <w:r w:rsidR="00C841F0" w:rsidRPr="00057FA7">
              <w:rPr>
                <w:rFonts w:ascii="Arial" w:hAnsi="Arial" w:cs="Arial"/>
                <w:b/>
                <w:sz w:val="22"/>
                <w:szCs w:val="22"/>
              </w:rPr>
              <w:t>cyjna cena</w:t>
            </w:r>
          </w:p>
          <w:p w14:paraId="7ACF5732" w14:textId="77777777" w:rsidR="00C841F0" w:rsidRPr="00057FA7" w:rsidRDefault="00EA68F5" w:rsidP="00057FA7">
            <w:pPr>
              <w:jc w:val="center"/>
              <w:rPr>
                <w:rFonts w:ascii="Arial" w:hAnsi="Arial" w:cs="Arial"/>
                <w:b/>
                <w:sz w:val="22"/>
                <w:szCs w:val="22"/>
              </w:rPr>
            </w:pPr>
            <w:r w:rsidRPr="00057FA7">
              <w:rPr>
                <w:rFonts w:ascii="Arial" w:hAnsi="Arial" w:cs="Arial"/>
                <w:b/>
                <w:sz w:val="22"/>
                <w:szCs w:val="22"/>
              </w:rPr>
              <w:t>jednost</w:t>
            </w:r>
            <w:r w:rsidR="00C841F0" w:rsidRPr="00057FA7">
              <w:rPr>
                <w:rFonts w:ascii="Arial" w:hAnsi="Arial" w:cs="Arial"/>
                <w:b/>
                <w:sz w:val="22"/>
                <w:szCs w:val="22"/>
              </w:rPr>
              <w:t>kowa</w:t>
            </w:r>
          </w:p>
          <w:p w14:paraId="7F511192"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zł</w:t>
            </w:r>
          </w:p>
        </w:tc>
        <w:tc>
          <w:tcPr>
            <w:tcW w:w="1276" w:type="dxa"/>
            <w:tcBorders>
              <w:top w:val="single" w:sz="4" w:space="0" w:color="auto"/>
              <w:left w:val="single" w:sz="4" w:space="0" w:color="auto"/>
              <w:bottom w:val="single" w:sz="4" w:space="0" w:color="auto"/>
            </w:tcBorders>
            <w:shd w:val="clear" w:color="auto" w:fill="D9D9D9"/>
            <w:vAlign w:val="center"/>
          </w:tcPr>
          <w:p w14:paraId="641C0A58" w14:textId="77777777" w:rsidR="00C841F0" w:rsidRPr="00057FA7" w:rsidRDefault="00EA68F5" w:rsidP="00057FA7">
            <w:pPr>
              <w:jc w:val="center"/>
              <w:rPr>
                <w:rFonts w:ascii="Arial" w:hAnsi="Arial" w:cs="Arial"/>
                <w:b/>
                <w:sz w:val="22"/>
                <w:szCs w:val="22"/>
              </w:rPr>
            </w:pPr>
            <w:r w:rsidRPr="00057FA7">
              <w:rPr>
                <w:rFonts w:ascii="Arial" w:hAnsi="Arial" w:cs="Arial"/>
                <w:b/>
                <w:sz w:val="22"/>
                <w:szCs w:val="22"/>
              </w:rPr>
              <w:t>Szacunkowy koszt dla 1 stano</w:t>
            </w:r>
            <w:r w:rsidR="00C841F0" w:rsidRPr="00057FA7">
              <w:rPr>
                <w:rFonts w:ascii="Arial" w:hAnsi="Arial" w:cs="Arial"/>
                <w:b/>
                <w:sz w:val="22"/>
                <w:szCs w:val="22"/>
              </w:rPr>
              <w:t>wiska</w:t>
            </w:r>
          </w:p>
          <w:p w14:paraId="22C5B8FF" w14:textId="77777777" w:rsidR="00C841F0" w:rsidRPr="00057FA7" w:rsidRDefault="00C841F0" w:rsidP="00057FA7">
            <w:pPr>
              <w:jc w:val="center"/>
              <w:rPr>
                <w:rFonts w:ascii="Arial" w:hAnsi="Arial" w:cs="Arial"/>
                <w:b/>
                <w:sz w:val="22"/>
                <w:szCs w:val="22"/>
              </w:rPr>
            </w:pPr>
          </w:p>
          <w:p w14:paraId="1656DF1D" w14:textId="77777777" w:rsidR="00C841F0" w:rsidRPr="00057FA7" w:rsidRDefault="00C841F0" w:rsidP="00057FA7">
            <w:pPr>
              <w:jc w:val="center"/>
              <w:rPr>
                <w:rFonts w:ascii="Arial" w:hAnsi="Arial" w:cs="Arial"/>
                <w:b/>
                <w:sz w:val="22"/>
                <w:szCs w:val="22"/>
              </w:rPr>
            </w:pPr>
            <w:r w:rsidRPr="00057FA7">
              <w:rPr>
                <w:rFonts w:ascii="Arial" w:hAnsi="Arial" w:cs="Arial"/>
                <w:b/>
                <w:sz w:val="22"/>
                <w:szCs w:val="22"/>
              </w:rPr>
              <w:t>zł</w:t>
            </w:r>
          </w:p>
        </w:tc>
      </w:tr>
      <w:tr w:rsidR="00C841F0" w:rsidRPr="00057FA7" w14:paraId="01E7BFE4" w14:textId="77777777" w:rsidTr="00053575">
        <w:trPr>
          <w:trHeight w:val="284"/>
        </w:trPr>
        <w:tc>
          <w:tcPr>
            <w:tcW w:w="568" w:type="dxa"/>
            <w:tcBorders>
              <w:top w:val="single" w:sz="4" w:space="0" w:color="auto"/>
              <w:left w:val="single" w:sz="4" w:space="0" w:color="auto"/>
              <w:bottom w:val="single" w:sz="4" w:space="0" w:color="auto"/>
              <w:right w:val="single" w:sz="4" w:space="0" w:color="auto"/>
            </w:tcBorders>
            <w:vAlign w:val="center"/>
          </w:tcPr>
          <w:p w14:paraId="06577255" w14:textId="77777777" w:rsidR="00C841F0" w:rsidRPr="00057FA7" w:rsidRDefault="00AD34E7" w:rsidP="00057FA7">
            <w:pPr>
              <w:suppressAutoHyphens/>
              <w:snapToGrid w:val="0"/>
              <w:jc w:val="center"/>
              <w:rPr>
                <w:rFonts w:ascii="Arial" w:hAnsi="Arial" w:cs="Arial"/>
                <w:sz w:val="22"/>
                <w:szCs w:val="22"/>
              </w:rPr>
            </w:pPr>
            <w:r w:rsidRPr="00057FA7">
              <w:rPr>
                <w:rFonts w:ascii="Arial" w:hAnsi="Arial" w:cs="Arial"/>
                <w:sz w:val="22"/>
                <w:szCs w:val="22"/>
              </w:rPr>
              <w:t>1</w:t>
            </w:r>
            <w:r w:rsidR="00746CCF" w:rsidRPr="00057FA7">
              <w:rPr>
                <w:rFonts w:ascii="Arial" w:hAnsi="Arial" w:cs="Arial"/>
                <w:sz w:val="22"/>
                <w:szCs w:val="22"/>
              </w:rPr>
              <w:t>.</w:t>
            </w:r>
          </w:p>
        </w:tc>
        <w:tc>
          <w:tcPr>
            <w:tcW w:w="3827" w:type="dxa"/>
            <w:tcBorders>
              <w:top w:val="single" w:sz="4" w:space="0" w:color="auto"/>
              <w:left w:val="single" w:sz="4" w:space="0" w:color="auto"/>
              <w:bottom w:val="single" w:sz="4" w:space="0" w:color="auto"/>
              <w:right w:val="single" w:sz="4" w:space="0" w:color="auto"/>
            </w:tcBorders>
          </w:tcPr>
          <w:p w14:paraId="63C9ECA3" w14:textId="77777777" w:rsidR="00C841F0" w:rsidRPr="00057FA7" w:rsidRDefault="00E82820" w:rsidP="00057FA7">
            <w:pPr>
              <w:suppressAutoHyphens/>
              <w:rPr>
                <w:rFonts w:ascii="Arial" w:hAnsi="Arial" w:cs="Arial"/>
                <w:sz w:val="22"/>
                <w:szCs w:val="22"/>
              </w:rPr>
            </w:pPr>
            <w:r w:rsidRPr="00057FA7">
              <w:rPr>
                <w:rFonts w:ascii="Arial" w:hAnsi="Arial" w:cs="Arial"/>
                <w:sz w:val="22"/>
                <w:szCs w:val="22"/>
              </w:rPr>
              <w:t>Szyna TH35</w:t>
            </w:r>
            <w:r w:rsidR="00344724" w:rsidRPr="00057FA7">
              <w:rPr>
                <w:rFonts w:ascii="Arial" w:hAnsi="Arial" w:cs="Arial"/>
                <w:sz w:val="22"/>
                <w:szCs w:val="22"/>
              </w:rPr>
              <w:t xml:space="preserve"> 35x7,5 perforowana</w:t>
            </w:r>
          </w:p>
        </w:tc>
        <w:tc>
          <w:tcPr>
            <w:tcW w:w="1134" w:type="dxa"/>
            <w:tcBorders>
              <w:top w:val="single" w:sz="4" w:space="0" w:color="auto"/>
              <w:left w:val="single" w:sz="4" w:space="0" w:color="auto"/>
              <w:bottom w:val="single" w:sz="4" w:space="0" w:color="auto"/>
              <w:right w:val="single" w:sz="4" w:space="0" w:color="auto"/>
            </w:tcBorders>
            <w:vAlign w:val="center"/>
          </w:tcPr>
          <w:p w14:paraId="5488072D" w14:textId="77777777" w:rsidR="00C841F0" w:rsidRPr="00057FA7" w:rsidRDefault="00E82820" w:rsidP="00057FA7">
            <w:pPr>
              <w:jc w:val="center"/>
              <w:rPr>
                <w:rFonts w:ascii="Arial" w:hAnsi="Arial" w:cs="Arial"/>
                <w:sz w:val="22"/>
                <w:szCs w:val="22"/>
              </w:rPr>
            </w:pPr>
            <w:r w:rsidRPr="00057FA7">
              <w:rPr>
                <w:rFonts w:ascii="Arial" w:hAnsi="Arial" w:cs="Arial"/>
                <w:sz w:val="22"/>
                <w:szCs w:val="22"/>
              </w:rPr>
              <w:t>m</w:t>
            </w:r>
          </w:p>
        </w:tc>
        <w:tc>
          <w:tcPr>
            <w:tcW w:w="1134" w:type="dxa"/>
            <w:tcBorders>
              <w:top w:val="single" w:sz="4" w:space="0" w:color="auto"/>
              <w:left w:val="single" w:sz="4" w:space="0" w:color="auto"/>
              <w:bottom w:val="single" w:sz="4" w:space="0" w:color="auto"/>
              <w:right w:val="single" w:sz="4" w:space="0" w:color="auto"/>
            </w:tcBorders>
          </w:tcPr>
          <w:p w14:paraId="01881AA6" w14:textId="1D852FDB" w:rsidR="00C841F0" w:rsidRPr="00057FA7" w:rsidRDefault="00015C18" w:rsidP="00057FA7">
            <w:pPr>
              <w:jc w:val="center"/>
              <w:rPr>
                <w:rFonts w:ascii="Arial" w:hAnsi="Arial" w:cs="Arial"/>
                <w:sz w:val="22"/>
                <w:szCs w:val="22"/>
              </w:rPr>
            </w:pPr>
            <w:r w:rsidRPr="00057FA7">
              <w:rPr>
                <w:rFonts w:ascii="Arial" w:hAnsi="Arial" w:cs="Arial"/>
                <w:sz w:val="22"/>
                <w:szCs w:val="22"/>
              </w:rPr>
              <w:t>1</w:t>
            </w:r>
          </w:p>
        </w:tc>
        <w:tc>
          <w:tcPr>
            <w:tcW w:w="1417" w:type="dxa"/>
            <w:tcBorders>
              <w:top w:val="single" w:sz="4" w:space="0" w:color="auto"/>
              <w:left w:val="single" w:sz="4" w:space="0" w:color="auto"/>
              <w:bottom w:val="single" w:sz="4" w:space="0" w:color="auto"/>
              <w:right w:val="single" w:sz="4" w:space="0" w:color="auto"/>
            </w:tcBorders>
          </w:tcPr>
          <w:p w14:paraId="5D7308DA" w14:textId="77777777" w:rsidR="00C841F0" w:rsidRPr="00057FA7" w:rsidRDefault="00344724" w:rsidP="00057FA7">
            <w:pPr>
              <w:jc w:val="center"/>
              <w:rPr>
                <w:rFonts w:ascii="Arial" w:hAnsi="Arial" w:cs="Arial"/>
                <w:sz w:val="22"/>
                <w:szCs w:val="22"/>
              </w:rPr>
            </w:pPr>
            <w:r w:rsidRPr="00057FA7">
              <w:rPr>
                <w:rFonts w:ascii="Arial" w:hAnsi="Arial" w:cs="Arial"/>
                <w:sz w:val="22"/>
                <w:szCs w:val="22"/>
              </w:rPr>
              <w:t>1</w:t>
            </w:r>
            <w:r w:rsidR="00015C18" w:rsidRPr="00057FA7">
              <w:rPr>
                <w:rFonts w:ascii="Arial" w:hAnsi="Arial" w:cs="Arial"/>
                <w:sz w:val="22"/>
                <w:szCs w:val="22"/>
              </w:rPr>
              <w:t>2</w:t>
            </w:r>
            <w:r w:rsidRPr="00057FA7">
              <w:rPr>
                <w:rFonts w:ascii="Arial" w:hAnsi="Arial" w:cs="Arial"/>
                <w:sz w:val="22"/>
                <w:szCs w:val="22"/>
              </w:rPr>
              <w:t>,</w:t>
            </w:r>
            <w:r w:rsidR="00015C18" w:rsidRPr="00057FA7">
              <w:rPr>
                <w:rFonts w:ascii="Arial" w:hAnsi="Arial" w:cs="Arial"/>
                <w:sz w:val="22"/>
                <w:szCs w:val="22"/>
              </w:rPr>
              <w:t>0</w:t>
            </w:r>
            <w:r w:rsidRPr="00057FA7">
              <w:rPr>
                <w:rFonts w:ascii="Arial" w:hAnsi="Arial" w:cs="Arial"/>
                <w:sz w:val="22"/>
                <w:szCs w:val="22"/>
              </w:rPr>
              <w:t>0</w:t>
            </w:r>
          </w:p>
        </w:tc>
        <w:tc>
          <w:tcPr>
            <w:tcW w:w="1276" w:type="dxa"/>
            <w:tcBorders>
              <w:top w:val="single" w:sz="4" w:space="0" w:color="auto"/>
              <w:left w:val="single" w:sz="4" w:space="0" w:color="auto"/>
              <w:bottom w:val="single" w:sz="4" w:space="0" w:color="auto"/>
              <w:right w:val="single" w:sz="4" w:space="0" w:color="auto"/>
            </w:tcBorders>
          </w:tcPr>
          <w:p w14:paraId="21277607" w14:textId="4E80841B" w:rsidR="00C841F0" w:rsidRPr="00057FA7" w:rsidRDefault="00344724" w:rsidP="00057FA7">
            <w:pPr>
              <w:jc w:val="center"/>
              <w:rPr>
                <w:rFonts w:ascii="Arial" w:hAnsi="Arial" w:cs="Arial"/>
                <w:sz w:val="22"/>
                <w:szCs w:val="22"/>
              </w:rPr>
            </w:pPr>
            <w:r w:rsidRPr="00057FA7">
              <w:rPr>
                <w:rFonts w:ascii="Arial" w:hAnsi="Arial" w:cs="Arial"/>
                <w:sz w:val="22"/>
                <w:szCs w:val="22"/>
              </w:rPr>
              <w:t>1</w:t>
            </w:r>
            <w:r w:rsidR="00A575AB" w:rsidRPr="00057FA7">
              <w:rPr>
                <w:rFonts w:ascii="Arial" w:hAnsi="Arial" w:cs="Arial"/>
                <w:sz w:val="22"/>
                <w:szCs w:val="22"/>
              </w:rPr>
              <w:t>2</w:t>
            </w:r>
            <w:r w:rsidRPr="00057FA7">
              <w:rPr>
                <w:rFonts w:ascii="Arial" w:hAnsi="Arial" w:cs="Arial"/>
                <w:sz w:val="22"/>
                <w:szCs w:val="22"/>
              </w:rPr>
              <w:t>,</w:t>
            </w:r>
            <w:r w:rsidR="00015C18" w:rsidRPr="00057FA7">
              <w:rPr>
                <w:rFonts w:ascii="Arial" w:hAnsi="Arial" w:cs="Arial"/>
                <w:sz w:val="22"/>
                <w:szCs w:val="22"/>
              </w:rPr>
              <w:t>0</w:t>
            </w:r>
            <w:r w:rsidRPr="00057FA7">
              <w:rPr>
                <w:rFonts w:ascii="Arial" w:hAnsi="Arial" w:cs="Arial"/>
                <w:sz w:val="22"/>
                <w:szCs w:val="22"/>
              </w:rPr>
              <w:t>0</w:t>
            </w:r>
          </w:p>
        </w:tc>
      </w:tr>
      <w:tr w:rsidR="00A575AB" w:rsidRPr="00057FA7" w14:paraId="557B2422" w14:textId="77777777" w:rsidTr="00B61C18">
        <w:trPr>
          <w:trHeight w:val="284"/>
        </w:trPr>
        <w:tc>
          <w:tcPr>
            <w:tcW w:w="568" w:type="dxa"/>
            <w:tcBorders>
              <w:top w:val="single" w:sz="4" w:space="0" w:color="auto"/>
              <w:left w:val="single" w:sz="4" w:space="0" w:color="auto"/>
              <w:bottom w:val="single" w:sz="4" w:space="0" w:color="auto"/>
              <w:right w:val="single" w:sz="4" w:space="0" w:color="auto"/>
            </w:tcBorders>
          </w:tcPr>
          <w:p w14:paraId="3918A77F" w14:textId="72BF1644" w:rsidR="00A575AB" w:rsidRPr="00057FA7" w:rsidRDefault="00A575AB" w:rsidP="00057FA7">
            <w:pPr>
              <w:suppressAutoHyphens/>
              <w:snapToGrid w:val="0"/>
              <w:jc w:val="center"/>
              <w:rPr>
                <w:rFonts w:ascii="Arial" w:hAnsi="Arial" w:cs="Arial"/>
                <w:sz w:val="22"/>
                <w:szCs w:val="22"/>
              </w:rPr>
            </w:pPr>
            <w:r w:rsidRPr="00057FA7">
              <w:rPr>
                <w:rFonts w:ascii="Arial" w:hAnsi="Arial" w:cs="Arial"/>
                <w:sz w:val="22"/>
                <w:szCs w:val="22"/>
              </w:rPr>
              <w:t>2.</w:t>
            </w:r>
          </w:p>
        </w:tc>
        <w:tc>
          <w:tcPr>
            <w:tcW w:w="3827" w:type="dxa"/>
            <w:tcBorders>
              <w:top w:val="single" w:sz="4" w:space="0" w:color="auto"/>
              <w:left w:val="single" w:sz="4" w:space="0" w:color="auto"/>
              <w:bottom w:val="single" w:sz="4" w:space="0" w:color="auto"/>
              <w:right w:val="single" w:sz="4" w:space="0" w:color="auto"/>
            </w:tcBorders>
          </w:tcPr>
          <w:p w14:paraId="01DE8D94" w14:textId="04E62D99" w:rsidR="00A575AB" w:rsidRPr="00057FA7" w:rsidRDefault="00A575AB" w:rsidP="00057FA7">
            <w:pPr>
              <w:suppressAutoHyphens/>
              <w:rPr>
                <w:rFonts w:ascii="Arial" w:hAnsi="Arial" w:cs="Arial"/>
                <w:sz w:val="22"/>
                <w:szCs w:val="22"/>
              </w:rPr>
            </w:pPr>
            <w:r w:rsidRPr="00057FA7">
              <w:rPr>
                <w:rFonts w:ascii="Arial" w:hAnsi="Arial" w:cs="Arial"/>
                <w:sz w:val="22"/>
                <w:szCs w:val="22"/>
              </w:rPr>
              <w:t>Korytko grzebieniowe 40x40</w:t>
            </w:r>
          </w:p>
        </w:tc>
        <w:tc>
          <w:tcPr>
            <w:tcW w:w="1134" w:type="dxa"/>
            <w:tcBorders>
              <w:top w:val="single" w:sz="4" w:space="0" w:color="auto"/>
              <w:left w:val="single" w:sz="4" w:space="0" w:color="auto"/>
              <w:bottom w:val="single" w:sz="4" w:space="0" w:color="auto"/>
              <w:right w:val="single" w:sz="4" w:space="0" w:color="auto"/>
            </w:tcBorders>
            <w:vAlign w:val="center"/>
          </w:tcPr>
          <w:p w14:paraId="51EA2375" w14:textId="5821ECEF" w:rsidR="00A575AB" w:rsidRPr="00057FA7" w:rsidRDefault="00A575AB" w:rsidP="00057FA7">
            <w:pPr>
              <w:jc w:val="center"/>
              <w:rPr>
                <w:rFonts w:ascii="Arial" w:hAnsi="Arial" w:cs="Arial"/>
                <w:sz w:val="22"/>
                <w:szCs w:val="22"/>
              </w:rPr>
            </w:pPr>
            <w:r w:rsidRPr="00057FA7">
              <w:rPr>
                <w:rFonts w:ascii="Arial" w:hAnsi="Arial" w:cs="Arial"/>
                <w:sz w:val="22"/>
                <w:szCs w:val="22"/>
              </w:rPr>
              <w:t>m</w:t>
            </w:r>
          </w:p>
        </w:tc>
        <w:tc>
          <w:tcPr>
            <w:tcW w:w="1134" w:type="dxa"/>
            <w:tcBorders>
              <w:top w:val="single" w:sz="4" w:space="0" w:color="auto"/>
              <w:left w:val="single" w:sz="4" w:space="0" w:color="auto"/>
              <w:bottom w:val="single" w:sz="4" w:space="0" w:color="auto"/>
              <w:right w:val="single" w:sz="4" w:space="0" w:color="auto"/>
            </w:tcBorders>
          </w:tcPr>
          <w:p w14:paraId="1E5F1E4B" w14:textId="6847CF01" w:rsidR="00A575AB" w:rsidRPr="00057FA7" w:rsidRDefault="00C70B44" w:rsidP="00057FA7">
            <w:pPr>
              <w:jc w:val="center"/>
              <w:rPr>
                <w:rFonts w:ascii="Arial" w:hAnsi="Arial" w:cs="Arial"/>
                <w:sz w:val="22"/>
                <w:szCs w:val="22"/>
              </w:rPr>
            </w:pPr>
            <w:r w:rsidRPr="00057FA7">
              <w:rPr>
                <w:rFonts w:ascii="Arial" w:hAnsi="Arial" w:cs="Arial"/>
                <w:sz w:val="22"/>
                <w:szCs w:val="22"/>
              </w:rPr>
              <w:t>2,5</w:t>
            </w:r>
          </w:p>
        </w:tc>
        <w:tc>
          <w:tcPr>
            <w:tcW w:w="1417" w:type="dxa"/>
            <w:tcBorders>
              <w:top w:val="single" w:sz="4" w:space="0" w:color="auto"/>
              <w:left w:val="single" w:sz="4" w:space="0" w:color="auto"/>
              <w:bottom w:val="single" w:sz="4" w:space="0" w:color="auto"/>
              <w:right w:val="single" w:sz="4" w:space="0" w:color="auto"/>
            </w:tcBorders>
          </w:tcPr>
          <w:p w14:paraId="4219E51C" w14:textId="0A30958E" w:rsidR="00A575AB" w:rsidRPr="00057FA7" w:rsidRDefault="00A575AB" w:rsidP="00057FA7">
            <w:pPr>
              <w:jc w:val="center"/>
              <w:rPr>
                <w:rFonts w:ascii="Arial" w:hAnsi="Arial" w:cs="Arial"/>
                <w:sz w:val="22"/>
                <w:szCs w:val="22"/>
              </w:rPr>
            </w:pPr>
            <w:r w:rsidRPr="00057FA7">
              <w:rPr>
                <w:rFonts w:ascii="Arial" w:hAnsi="Arial" w:cs="Arial"/>
                <w:sz w:val="22"/>
                <w:szCs w:val="22"/>
              </w:rPr>
              <w:t>8,00</w:t>
            </w:r>
          </w:p>
        </w:tc>
        <w:tc>
          <w:tcPr>
            <w:tcW w:w="1276" w:type="dxa"/>
            <w:tcBorders>
              <w:top w:val="single" w:sz="4" w:space="0" w:color="auto"/>
              <w:left w:val="single" w:sz="4" w:space="0" w:color="auto"/>
              <w:bottom w:val="single" w:sz="4" w:space="0" w:color="auto"/>
              <w:right w:val="single" w:sz="4" w:space="0" w:color="auto"/>
            </w:tcBorders>
          </w:tcPr>
          <w:p w14:paraId="7677300C" w14:textId="4683F8EF" w:rsidR="00A575AB" w:rsidRPr="00057FA7" w:rsidRDefault="00C70B44" w:rsidP="00057FA7">
            <w:pPr>
              <w:jc w:val="center"/>
              <w:rPr>
                <w:rFonts w:ascii="Arial" w:hAnsi="Arial" w:cs="Arial"/>
                <w:sz w:val="22"/>
                <w:szCs w:val="22"/>
              </w:rPr>
            </w:pPr>
            <w:r w:rsidRPr="00057FA7">
              <w:rPr>
                <w:rFonts w:ascii="Arial" w:hAnsi="Arial" w:cs="Arial"/>
                <w:sz w:val="22"/>
                <w:szCs w:val="22"/>
              </w:rPr>
              <w:t>20,00</w:t>
            </w:r>
          </w:p>
        </w:tc>
      </w:tr>
      <w:tr w:rsidR="00A575AB" w:rsidRPr="00057FA7" w14:paraId="45C34657" w14:textId="77777777" w:rsidTr="00053575">
        <w:trPr>
          <w:trHeight w:val="284"/>
        </w:trPr>
        <w:tc>
          <w:tcPr>
            <w:tcW w:w="568" w:type="dxa"/>
            <w:tcBorders>
              <w:top w:val="single" w:sz="4" w:space="0" w:color="auto"/>
              <w:left w:val="single" w:sz="4" w:space="0" w:color="auto"/>
              <w:bottom w:val="single" w:sz="4" w:space="0" w:color="auto"/>
              <w:right w:val="single" w:sz="4" w:space="0" w:color="auto"/>
            </w:tcBorders>
          </w:tcPr>
          <w:p w14:paraId="32B93D09" w14:textId="27C633DA" w:rsidR="00A575AB" w:rsidRPr="00057FA7" w:rsidRDefault="00A575AB" w:rsidP="00057FA7">
            <w:pPr>
              <w:jc w:val="center"/>
              <w:rPr>
                <w:rFonts w:ascii="Arial" w:hAnsi="Arial" w:cs="Arial"/>
                <w:sz w:val="22"/>
                <w:szCs w:val="22"/>
              </w:rPr>
            </w:pPr>
            <w:r w:rsidRPr="00057FA7">
              <w:rPr>
                <w:rFonts w:ascii="Arial" w:hAnsi="Arial" w:cs="Arial"/>
                <w:sz w:val="22"/>
                <w:szCs w:val="22"/>
              </w:rPr>
              <w:t>3.</w:t>
            </w:r>
          </w:p>
        </w:tc>
        <w:tc>
          <w:tcPr>
            <w:tcW w:w="3827" w:type="dxa"/>
            <w:tcBorders>
              <w:top w:val="single" w:sz="4" w:space="0" w:color="auto"/>
              <w:left w:val="single" w:sz="4" w:space="0" w:color="auto"/>
              <w:bottom w:val="single" w:sz="4" w:space="0" w:color="auto"/>
              <w:right w:val="single" w:sz="4" w:space="0" w:color="auto"/>
            </w:tcBorders>
          </w:tcPr>
          <w:p w14:paraId="07674663" w14:textId="77777777" w:rsidR="00A575AB" w:rsidRPr="00057FA7" w:rsidRDefault="00A575AB" w:rsidP="00057FA7">
            <w:pPr>
              <w:suppressAutoHyphens/>
              <w:rPr>
                <w:rFonts w:ascii="Arial" w:hAnsi="Arial" w:cs="Arial"/>
                <w:sz w:val="22"/>
                <w:szCs w:val="22"/>
              </w:rPr>
            </w:pPr>
            <w:r w:rsidRPr="00057FA7">
              <w:rPr>
                <w:rFonts w:ascii="Arial" w:hAnsi="Arial" w:cs="Arial"/>
                <w:sz w:val="22"/>
                <w:szCs w:val="22"/>
              </w:rPr>
              <w:t xml:space="preserve">Przewód </w:t>
            </w:r>
            <w:proofErr w:type="spellStart"/>
            <w:r w:rsidRPr="00057FA7">
              <w:rPr>
                <w:rFonts w:ascii="Arial" w:hAnsi="Arial" w:cs="Arial"/>
                <w:sz w:val="22"/>
                <w:szCs w:val="22"/>
              </w:rPr>
              <w:t>LgY</w:t>
            </w:r>
            <w:proofErr w:type="spellEnd"/>
            <w:r w:rsidRPr="00057FA7">
              <w:rPr>
                <w:rFonts w:ascii="Arial" w:hAnsi="Arial" w:cs="Arial"/>
                <w:sz w:val="22"/>
                <w:szCs w:val="22"/>
              </w:rPr>
              <w:t xml:space="preserve"> 1 mm</w:t>
            </w:r>
            <w:r w:rsidRPr="00057FA7">
              <w:rPr>
                <w:rFonts w:ascii="Arial" w:hAnsi="Arial" w:cs="Arial"/>
                <w:sz w:val="22"/>
                <w:szCs w:val="22"/>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2003EC5A" w14:textId="77777777" w:rsidR="00A575AB" w:rsidRPr="00057FA7" w:rsidRDefault="00A575AB" w:rsidP="00057FA7">
            <w:pPr>
              <w:jc w:val="center"/>
              <w:rPr>
                <w:rFonts w:ascii="Arial" w:hAnsi="Arial" w:cs="Arial"/>
                <w:sz w:val="22"/>
                <w:szCs w:val="22"/>
              </w:rPr>
            </w:pPr>
            <w:r w:rsidRPr="00057FA7">
              <w:rPr>
                <w:rFonts w:ascii="Arial" w:hAnsi="Arial" w:cs="Arial"/>
                <w:sz w:val="22"/>
                <w:szCs w:val="22"/>
              </w:rPr>
              <w:t>m</w:t>
            </w:r>
          </w:p>
        </w:tc>
        <w:tc>
          <w:tcPr>
            <w:tcW w:w="1134" w:type="dxa"/>
            <w:tcBorders>
              <w:top w:val="single" w:sz="4" w:space="0" w:color="auto"/>
              <w:left w:val="single" w:sz="4" w:space="0" w:color="auto"/>
              <w:bottom w:val="single" w:sz="4" w:space="0" w:color="auto"/>
              <w:right w:val="single" w:sz="4" w:space="0" w:color="auto"/>
            </w:tcBorders>
          </w:tcPr>
          <w:p w14:paraId="518F0EDD" w14:textId="77777777" w:rsidR="00A575AB" w:rsidRPr="00057FA7" w:rsidRDefault="00A575AB" w:rsidP="00057FA7">
            <w:pPr>
              <w:jc w:val="center"/>
              <w:rPr>
                <w:rFonts w:ascii="Arial" w:hAnsi="Arial" w:cs="Arial"/>
                <w:sz w:val="22"/>
                <w:szCs w:val="22"/>
              </w:rPr>
            </w:pPr>
            <w:r w:rsidRPr="00057FA7">
              <w:rPr>
                <w:rFonts w:ascii="Arial" w:hAnsi="Arial" w:cs="Arial"/>
                <w:sz w:val="22"/>
                <w:szCs w:val="22"/>
              </w:rPr>
              <w:t>10</w:t>
            </w:r>
          </w:p>
        </w:tc>
        <w:tc>
          <w:tcPr>
            <w:tcW w:w="1417" w:type="dxa"/>
            <w:tcBorders>
              <w:top w:val="single" w:sz="4" w:space="0" w:color="auto"/>
              <w:left w:val="single" w:sz="4" w:space="0" w:color="auto"/>
              <w:bottom w:val="single" w:sz="4" w:space="0" w:color="auto"/>
              <w:right w:val="single" w:sz="4" w:space="0" w:color="auto"/>
            </w:tcBorders>
          </w:tcPr>
          <w:p w14:paraId="783A09C6" w14:textId="321BA20C" w:rsidR="00A575AB" w:rsidRPr="00057FA7" w:rsidRDefault="00680EB0" w:rsidP="00057FA7">
            <w:pPr>
              <w:jc w:val="center"/>
              <w:rPr>
                <w:rFonts w:ascii="Arial" w:hAnsi="Arial" w:cs="Arial"/>
                <w:sz w:val="22"/>
                <w:szCs w:val="22"/>
              </w:rPr>
            </w:pPr>
            <w:r w:rsidRPr="00057FA7">
              <w:rPr>
                <w:rFonts w:ascii="Arial" w:hAnsi="Arial" w:cs="Arial"/>
                <w:sz w:val="22"/>
                <w:szCs w:val="22"/>
              </w:rPr>
              <w:t>1,50</w:t>
            </w:r>
          </w:p>
        </w:tc>
        <w:tc>
          <w:tcPr>
            <w:tcW w:w="1276" w:type="dxa"/>
            <w:tcBorders>
              <w:top w:val="single" w:sz="4" w:space="0" w:color="auto"/>
              <w:left w:val="single" w:sz="4" w:space="0" w:color="auto"/>
              <w:bottom w:val="single" w:sz="4" w:space="0" w:color="auto"/>
              <w:right w:val="single" w:sz="4" w:space="0" w:color="auto"/>
            </w:tcBorders>
          </w:tcPr>
          <w:p w14:paraId="6595FACC" w14:textId="0F2DAD6A" w:rsidR="00A575AB" w:rsidRPr="00057FA7" w:rsidRDefault="00680EB0" w:rsidP="00057FA7">
            <w:pPr>
              <w:jc w:val="center"/>
              <w:rPr>
                <w:rFonts w:ascii="Arial" w:hAnsi="Arial" w:cs="Arial"/>
                <w:sz w:val="22"/>
                <w:szCs w:val="22"/>
              </w:rPr>
            </w:pPr>
            <w:r w:rsidRPr="00057FA7">
              <w:rPr>
                <w:rFonts w:ascii="Arial" w:hAnsi="Arial" w:cs="Arial"/>
                <w:sz w:val="22"/>
                <w:szCs w:val="22"/>
              </w:rPr>
              <w:t>15</w:t>
            </w:r>
            <w:r w:rsidR="00A575AB" w:rsidRPr="00057FA7">
              <w:rPr>
                <w:rFonts w:ascii="Arial" w:hAnsi="Arial" w:cs="Arial"/>
                <w:sz w:val="22"/>
                <w:szCs w:val="22"/>
              </w:rPr>
              <w:t>,00</w:t>
            </w:r>
          </w:p>
        </w:tc>
      </w:tr>
      <w:tr w:rsidR="00A575AB" w:rsidRPr="00057FA7" w14:paraId="185B0E4D" w14:textId="77777777" w:rsidTr="00053575">
        <w:trPr>
          <w:trHeight w:val="284"/>
        </w:trPr>
        <w:tc>
          <w:tcPr>
            <w:tcW w:w="568" w:type="dxa"/>
            <w:tcBorders>
              <w:top w:val="single" w:sz="4" w:space="0" w:color="auto"/>
              <w:left w:val="single" w:sz="4" w:space="0" w:color="auto"/>
              <w:bottom w:val="single" w:sz="4" w:space="0" w:color="auto"/>
              <w:right w:val="single" w:sz="4" w:space="0" w:color="auto"/>
            </w:tcBorders>
          </w:tcPr>
          <w:p w14:paraId="6F6E5676" w14:textId="5652D5AF" w:rsidR="00A575AB" w:rsidRPr="00057FA7" w:rsidRDefault="00A575AB" w:rsidP="00057FA7">
            <w:pPr>
              <w:jc w:val="center"/>
              <w:rPr>
                <w:rFonts w:ascii="Arial" w:hAnsi="Arial" w:cs="Arial"/>
                <w:sz w:val="22"/>
                <w:szCs w:val="22"/>
              </w:rPr>
            </w:pPr>
            <w:r w:rsidRPr="00057FA7">
              <w:rPr>
                <w:rFonts w:ascii="Arial" w:hAnsi="Arial" w:cs="Arial"/>
                <w:sz w:val="22"/>
                <w:szCs w:val="22"/>
              </w:rPr>
              <w:t>4.</w:t>
            </w:r>
          </w:p>
        </w:tc>
        <w:tc>
          <w:tcPr>
            <w:tcW w:w="3827" w:type="dxa"/>
            <w:tcBorders>
              <w:top w:val="single" w:sz="4" w:space="0" w:color="auto"/>
              <w:left w:val="single" w:sz="4" w:space="0" w:color="auto"/>
              <w:bottom w:val="single" w:sz="4" w:space="0" w:color="auto"/>
              <w:right w:val="single" w:sz="4" w:space="0" w:color="auto"/>
            </w:tcBorders>
          </w:tcPr>
          <w:p w14:paraId="76F7EB6B" w14:textId="77777777" w:rsidR="00A575AB" w:rsidRPr="00057FA7" w:rsidRDefault="00A575AB" w:rsidP="00057FA7">
            <w:pPr>
              <w:suppressAutoHyphens/>
              <w:rPr>
                <w:rFonts w:ascii="Arial" w:hAnsi="Arial" w:cs="Arial"/>
                <w:sz w:val="22"/>
                <w:szCs w:val="22"/>
              </w:rPr>
            </w:pPr>
            <w:r w:rsidRPr="00057FA7">
              <w:rPr>
                <w:rFonts w:ascii="Arial" w:hAnsi="Arial" w:cs="Arial"/>
                <w:sz w:val="22"/>
                <w:szCs w:val="22"/>
              </w:rPr>
              <w:t>Końcówki tulejkowe 1 mm</w:t>
            </w:r>
            <w:r w:rsidRPr="00057FA7">
              <w:rPr>
                <w:rFonts w:ascii="Arial" w:hAnsi="Arial" w:cs="Arial"/>
                <w:sz w:val="22"/>
                <w:szCs w:val="22"/>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200F6022" w14:textId="77777777" w:rsidR="00A575AB" w:rsidRPr="00057FA7" w:rsidRDefault="00A575AB" w:rsidP="00057FA7">
            <w:pPr>
              <w:jc w:val="center"/>
              <w:rPr>
                <w:rFonts w:ascii="Arial" w:hAnsi="Arial" w:cs="Arial"/>
                <w:sz w:val="22"/>
                <w:szCs w:val="22"/>
              </w:rPr>
            </w:pPr>
            <w:r w:rsidRPr="00057FA7">
              <w:rPr>
                <w:rFonts w:ascii="Arial" w:hAnsi="Arial" w:cs="Arial"/>
                <w:sz w:val="22"/>
                <w:szCs w:val="22"/>
              </w:rPr>
              <w:t>szt.</w:t>
            </w:r>
          </w:p>
        </w:tc>
        <w:tc>
          <w:tcPr>
            <w:tcW w:w="1134" w:type="dxa"/>
            <w:tcBorders>
              <w:top w:val="single" w:sz="4" w:space="0" w:color="auto"/>
              <w:left w:val="single" w:sz="4" w:space="0" w:color="auto"/>
              <w:bottom w:val="single" w:sz="4" w:space="0" w:color="auto"/>
              <w:right w:val="single" w:sz="4" w:space="0" w:color="auto"/>
            </w:tcBorders>
          </w:tcPr>
          <w:p w14:paraId="08E7C05D" w14:textId="77777777" w:rsidR="00A575AB" w:rsidRPr="00057FA7" w:rsidRDefault="00A575AB" w:rsidP="00057FA7">
            <w:pPr>
              <w:jc w:val="center"/>
              <w:rPr>
                <w:rFonts w:ascii="Arial" w:hAnsi="Arial" w:cs="Arial"/>
                <w:sz w:val="22"/>
                <w:szCs w:val="22"/>
              </w:rPr>
            </w:pPr>
            <w:r w:rsidRPr="00057FA7">
              <w:rPr>
                <w:rFonts w:ascii="Arial" w:hAnsi="Arial" w:cs="Arial"/>
                <w:sz w:val="22"/>
                <w:szCs w:val="22"/>
              </w:rPr>
              <w:t>60</w:t>
            </w:r>
          </w:p>
        </w:tc>
        <w:tc>
          <w:tcPr>
            <w:tcW w:w="1417" w:type="dxa"/>
            <w:tcBorders>
              <w:top w:val="single" w:sz="4" w:space="0" w:color="auto"/>
              <w:left w:val="single" w:sz="4" w:space="0" w:color="auto"/>
              <w:bottom w:val="single" w:sz="4" w:space="0" w:color="auto"/>
              <w:right w:val="single" w:sz="4" w:space="0" w:color="auto"/>
            </w:tcBorders>
          </w:tcPr>
          <w:p w14:paraId="3DCB5241" w14:textId="77777777" w:rsidR="00A575AB" w:rsidRPr="00057FA7" w:rsidRDefault="00A575AB" w:rsidP="00057FA7">
            <w:pPr>
              <w:jc w:val="center"/>
              <w:rPr>
                <w:rFonts w:ascii="Arial" w:hAnsi="Arial" w:cs="Arial"/>
                <w:sz w:val="22"/>
                <w:szCs w:val="22"/>
              </w:rPr>
            </w:pPr>
            <w:r w:rsidRPr="00057FA7">
              <w:rPr>
                <w:rFonts w:ascii="Arial" w:hAnsi="Arial" w:cs="Arial"/>
                <w:sz w:val="22"/>
                <w:szCs w:val="22"/>
              </w:rPr>
              <w:t>0,10</w:t>
            </w:r>
          </w:p>
        </w:tc>
        <w:tc>
          <w:tcPr>
            <w:tcW w:w="1276" w:type="dxa"/>
            <w:tcBorders>
              <w:top w:val="single" w:sz="4" w:space="0" w:color="auto"/>
              <w:left w:val="single" w:sz="4" w:space="0" w:color="auto"/>
              <w:bottom w:val="single" w:sz="4" w:space="0" w:color="auto"/>
              <w:right w:val="single" w:sz="4" w:space="0" w:color="auto"/>
            </w:tcBorders>
          </w:tcPr>
          <w:p w14:paraId="3C1F505F" w14:textId="77777777" w:rsidR="00A575AB" w:rsidRPr="00057FA7" w:rsidRDefault="00A575AB" w:rsidP="00057FA7">
            <w:pPr>
              <w:jc w:val="center"/>
              <w:rPr>
                <w:rFonts w:ascii="Arial" w:hAnsi="Arial" w:cs="Arial"/>
                <w:sz w:val="22"/>
                <w:szCs w:val="22"/>
              </w:rPr>
            </w:pPr>
            <w:r w:rsidRPr="00057FA7">
              <w:rPr>
                <w:rFonts w:ascii="Arial" w:hAnsi="Arial" w:cs="Arial"/>
                <w:sz w:val="22"/>
                <w:szCs w:val="22"/>
              </w:rPr>
              <w:t>6,00</w:t>
            </w:r>
          </w:p>
        </w:tc>
      </w:tr>
      <w:tr w:rsidR="00A575AB" w:rsidRPr="00057FA7" w14:paraId="3768BA45" w14:textId="77777777" w:rsidTr="00053575">
        <w:trPr>
          <w:trHeight w:val="284"/>
        </w:trPr>
        <w:tc>
          <w:tcPr>
            <w:tcW w:w="8080" w:type="dxa"/>
            <w:gridSpan w:val="5"/>
            <w:tcBorders>
              <w:top w:val="single" w:sz="4" w:space="0" w:color="auto"/>
              <w:left w:val="single" w:sz="4" w:space="0" w:color="auto"/>
              <w:bottom w:val="single" w:sz="4" w:space="0" w:color="auto"/>
              <w:right w:val="single" w:sz="4" w:space="0" w:color="auto"/>
            </w:tcBorders>
            <w:vAlign w:val="center"/>
          </w:tcPr>
          <w:p w14:paraId="784065E1" w14:textId="77777777" w:rsidR="00A575AB" w:rsidRPr="00057FA7" w:rsidRDefault="00A575AB" w:rsidP="00057FA7">
            <w:pPr>
              <w:jc w:val="right"/>
              <w:rPr>
                <w:rFonts w:ascii="Arial" w:hAnsi="Arial" w:cs="Arial"/>
                <w:sz w:val="22"/>
                <w:szCs w:val="22"/>
              </w:rPr>
            </w:pPr>
            <w:r w:rsidRPr="00057FA7">
              <w:rPr>
                <w:rFonts w:ascii="Arial" w:hAnsi="Arial" w:cs="Arial"/>
                <w:sz w:val="22"/>
                <w:szCs w:val="22"/>
              </w:rPr>
              <w:t>Razem brutto</w:t>
            </w:r>
          </w:p>
        </w:tc>
        <w:tc>
          <w:tcPr>
            <w:tcW w:w="1276" w:type="dxa"/>
            <w:tcBorders>
              <w:top w:val="single" w:sz="4" w:space="0" w:color="auto"/>
              <w:left w:val="single" w:sz="4" w:space="0" w:color="auto"/>
              <w:bottom w:val="single" w:sz="4" w:space="0" w:color="auto"/>
              <w:right w:val="single" w:sz="4" w:space="0" w:color="auto"/>
            </w:tcBorders>
          </w:tcPr>
          <w:p w14:paraId="599154A2" w14:textId="580C4730" w:rsidR="00A575AB" w:rsidRPr="00057FA7" w:rsidRDefault="00680EB0" w:rsidP="00057FA7">
            <w:pPr>
              <w:jc w:val="center"/>
              <w:rPr>
                <w:rFonts w:ascii="Arial" w:hAnsi="Arial" w:cs="Arial"/>
                <w:sz w:val="22"/>
                <w:szCs w:val="22"/>
              </w:rPr>
            </w:pPr>
            <w:r w:rsidRPr="00057FA7">
              <w:rPr>
                <w:rFonts w:ascii="Arial" w:hAnsi="Arial" w:cs="Arial"/>
                <w:sz w:val="22"/>
                <w:szCs w:val="22"/>
              </w:rPr>
              <w:t>53</w:t>
            </w:r>
            <w:r w:rsidR="00A575AB" w:rsidRPr="00057FA7">
              <w:rPr>
                <w:rFonts w:ascii="Arial" w:hAnsi="Arial" w:cs="Arial"/>
                <w:sz w:val="22"/>
                <w:szCs w:val="22"/>
              </w:rPr>
              <w:t>,</w:t>
            </w:r>
            <w:r w:rsidR="00C70B44" w:rsidRPr="00057FA7">
              <w:rPr>
                <w:rFonts w:ascii="Arial" w:hAnsi="Arial" w:cs="Arial"/>
                <w:sz w:val="22"/>
                <w:szCs w:val="22"/>
              </w:rPr>
              <w:t>00</w:t>
            </w:r>
          </w:p>
        </w:tc>
      </w:tr>
    </w:tbl>
    <w:p w14:paraId="47BEC6BA" w14:textId="7ADB30C0" w:rsidR="00326EFF" w:rsidRPr="00057FA7" w:rsidRDefault="00326EFF" w:rsidP="00057FA7">
      <w:pPr>
        <w:rPr>
          <w:rFonts w:ascii="Arial" w:eastAsia="Calibri" w:hAnsi="Arial" w:cs="Arial"/>
          <w:b/>
          <w:sz w:val="22"/>
          <w:szCs w:val="22"/>
          <w:lang w:eastAsia="en-US"/>
        </w:rPr>
      </w:pPr>
    </w:p>
    <w:p w14:paraId="6B9FF574" w14:textId="77777777" w:rsidR="00C841F0" w:rsidRPr="00057FA7" w:rsidRDefault="00C841F0" w:rsidP="00057FA7">
      <w:pPr>
        <w:pStyle w:val="Akapitzlist"/>
        <w:numPr>
          <w:ilvl w:val="0"/>
          <w:numId w:val="2"/>
        </w:numPr>
        <w:shd w:val="clear" w:color="auto" w:fill="D9D9D9"/>
        <w:spacing w:line="240" w:lineRule="auto"/>
        <w:ind w:left="284" w:hanging="295"/>
        <w:jc w:val="both"/>
        <w:rPr>
          <w:rFonts w:ascii="Arial" w:hAnsi="Arial" w:cs="Arial"/>
          <w:b/>
        </w:rPr>
      </w:pPr>
      <w:r w:rsidRPr="00057FA7">
        <w:rPr>
          <w:rFonts w:ascii="Arial" w:hAnsi="Arial" w:cs="Arial"/>
          <w:b/>
        </w:rPr>
        <w:t>Wskazówki/informacje dotyczące przygotowania stanowisk egzaminacyjnych</w:t>
      </w:r>
    </w:p>
    <w:p w14:paraId="72984478" w14:textId="77777777" w:rsidR="000F2725" w:rsidRPr="00057FA7" w:rsidRDefault="000F2725" w:rsidP="00057FA7">
      <w:pPr>
        <w:tabs>
          <w:tab w:val="left" w:pos="3030"/>
        </w:tabs>
        <w:jc w:val="both"/>
        <w:rPr>
          <w:rFonts w:ascii="Arial" w:hAnsi="Arial" w:cs="Arial"/>
          <w:sz w:val="22"/>
          <w:szCs w:val="22"/>
        </w:rPr>
      </w:pPr>
      <w:r w:rsidRPr="00057FA7">
        <w:rPr>
          <w:rFonts w:ascii="Arial" w:hAnsi="Arial" w:cs="Arial"/>
          <w:b/>
          <w:sz w:val="22"/>
          <w:szCs w:val="22"/>
        </w:rPr>
        <w:t>Na każdym stanowisku egzaminacyjnym należy:</w:t>
      </w:r>
    </w:p>
    <w:p w14:paraId="5687ADFF" w14:textId="77777777" w:rsidR="00015C18" w:rsidRPr="00057FA7" w:rsidRDefault="000F2725" w:rsidP="00057FA7">
      <w:pPr>
        <w:numPr>
          <w:ilvl w:val="0"/>
          <w:numId w:val="5"/>
        </w:numPr>
        <w:ind w:left="0" w:right="-1"/>
        <w:rPr>
          <w:rFonts w:ascii="Arial" w:hAnsi="Arial" w:cs="Arial"/>
          <w:sz w:val="22"/>
          <w:szCs w:val="22"/>
        </w:rPr>
      </w:pPr>
      <w:r w:rsidRPr="00057FA7">
        <w:rPr>
          <w:rFonts w:ascii="Arial" w:hAnsi="Arial" w:cs="Arial"/>
          <w:sz w:val="22"/>
          <w:szCs w:val="22"/>
        </w:rPr>
        <w:t>P</w:t>
      </w:r>
      <w:r w:rsidR="00015C18" w:rsidRPr="00057FA7">
        <w:rPr>
          <w:rFonts w:ascii="Arial" w:hAnsi="Arial" w:cs="Arial"/>
          <w:sz w:val="22"/>
          <w:szCs w:val="22"/>
        </w:rPr>
        <w:t>rzygotować płytę montażową</w:t>
      </w:r>
      <w:r w:rsidRPr="00057FA7">
        <w:rPr>
          <w:rFonts w:ascii="Arial" w:hAnsi="Arial" w:cs="Arial"/>
          <w:sz w:val="22"/>
          <w:szCs w:val="22"/>
        </w:rPr>
        <w:t xml:space="preserve"> i zamocować do płyty w sposób trwały wszystkie zaznaczone na rysunku 1</w:t>
      </w:r>
      <w:r w:rsidR="00AE2BE6" w:rsidRPr="00057FA7">
        <w:rPr>
          <w:rFonts w:ascii="Arial" w:hAnsi="Arial" w:cs="Arial"/>
          <w:sz w:val="22"/>
          <w:szCs w:val="22"/>
        </w:rPr>
        <w:t>.</w:t>
      </w:r>
      <w:r w:rsidRPr="00057FA7">
        <w:rPr>
          <w:rFonts w:ascii="Arial" w:hAnsi="Arial" w:cs="Arial"/>
          <w:sz w:val="22"/>
          <w:szCs w:val="22"/>
        </w:rPr>
        <w:t xml:space="preserve"> elementy układu.</w:t>
      </w:r>
    </w:p>
    <w:p w14:paraId="2E2AF9F6" w14:textId="77777777" w:rsidR="00221AC3" w:rsidRPr="00057FA7" w:rsidRDefault="00221AC3" w:rsidP="00057FA7">
      <w:pPr>
        <w:ind w:right="-1"/>
        <w:rPr>
          <w:rFonts w:ascii="Arial" w:hAnsi="Arial" w:cs="Arial"/>
          <w:sz w:val="22"/>
          <w:szCs w:val="22"/>
        </w:rPr>
      </w:pPr>
    </w:p>
    <w:p w14:paraId="41C4228A" w14:textId="0828D9F0" w:rsidR="00221AC3" w:rsidRPr="00057FA7" w:rsidRDefault="007C0402" w:rsidP="00057FA7">
      <w:pPr>
        <w:ind w:right="-1"/>
        <w:rPr>
          <w:rFonts w:ascii="Arial" w:hAnsi="Arial" w:cs="Arial"/>
          <w:sz w:val="22"/>
          <w:szCs w:val="22"/>
        </w:rPr>
      </w:pPr>
      <w:r w:rsidRPr="00057FA7">
        <w:rPr>
          <w:rFonts w:ascii="Arial" w:hAnsi="Arial" w:cs="Arial"/>
          <w:noProof/>
          <w:sz w:val="22"/>
          <w:szCs w:val="22"/>
        </w:rPr>
        <w:drawing>
          <wp:inline distT="0" distB="0" distL="0" distR="0" wp14:anchorId="76E9BD36" wp14:editId="04854807">
            <wp:extent cx="5849620" cy="4494530"/>
            <wp:effectExtent l="0" t="0" r="0" b="127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5"/>
                    <pic:cNvPicPr/>
                  </pic:nvPicPr>
                  <pic:blipFill>
                    <a:blip r:embed="rId15">
                      <a:extLst>
                        <a:ext uri="{28A0092B-C50C-407E-A947-70E740481C1C}">
                          <a14:useLocalDpi xmlns:a14="http://schemas.microsoft.com/office/drawing/2010/main" val="0"/>
                        </a:ext>
                      </a:extLst>
                    </a:blip>
                    <a:stretch>
                      <a:fillRect/>
                    </a:stretch>
                  </pic:blipFill>
                  <pic:spPr>
                    <a:xfrm>
                      <a:off x="0" y="0"/>
                      <a:ext cx="5849620" cy="4494530"/>
                    </a:xfrm>
                    <a:prstGeom prst="rect">
                      <a:avLst/>
                    </a:prstGeom>
                  </pic:spPr>
                </pic:pic>
              </a:graphicData>
            </a:graphic>
          </wp:inline>
        </w:drawing>
      </w:r>
    </w:p>
    <w:p w14:paraId="223D71CE" w14:textId="61314C62" w:rsidR="007C0402" w:rsidRPr="00057FA7" w:rsidRDefault="007C0402" w:rsidP="00057FA7">
      <w:pPr>
        <w:ind w:right="-1"/>
        <w:jc w:val="both"/>
        <w:rPr>
          <w:rFonts w:ascii="Arial" w:hAnsi="Arial" w:cs="Arial"/>
          <w:sz w:val="22"/>
          <w:szCs w:val="22"/>
        </w:rPr>
      </w:pPr>
      <w:r w:rsidRPr="00057FA7">
        <w:rPr>
          <w:rFonts w:ascii="Arial" w:hAnsi="Arial" w:cs="Arial"/>
          <w:sz w:val="22"/>
          <w:szCs w:val="22"/>
        </w:rPr>
        <w:t>* miejsce montażu złączek zaciskowych XI3 i XQ4 można zamienić, zależnie od lokalizacji wejść i wyjść w posiadanym modelu sterownika PLC.</w:t>
      </w:r>
    </w:p>
    <w:p w14:paraId="54F82826" w14:textId="77777777" w:rsidR="007C0402" w:rsidRPr="00057FA7" w:rsidRDefault="007C0402" w:rsidP="00057FA7">
      <w:pPr>
        <w:ind w:right="-1"/>
        <w:rPr>
          <w:rFonts w:ascii="Arial" w:hAnsi="Arial" w:cs="Arial"/>
          <w:sz w:val="22"/>
          <w:szCs w:val="22"/>
        </w:rPr>
      </w:pPr>
    </w:p>
    <w:p w14:paraId="408E0798" w14:textId="77777777" w:rsidR="00015C18" w:rsidRPr="00057FA7" w:rsidRDefault="00FA42EB" w:rsidP="00057FA7">
      <w:pPr>
        <w:pStyle w:val="Akapitzlist"/>
        <w:spacing w:line="240" w:lineRule="auto"/>
        <w:ind w:left="0" w:right="-1"/>
        <w:rPr>
          <w:rFonts w:ascii="Arial" w:hAnsi="Arial" w:cs="Arial"/>
        </w:rPr>
      </w:pPr>
      <w:r w:rsidRPr="00057FA7">
        <w:rPr>
          <w:rFonts w:ascii="Arial" w:hAnsi="Arial" w:cs="Arial"/>
          <w:b/>
          <w:bCs/>
        </w:rPr>
        <w:t>Rys</w:t>
      </w:r>
      <w:r w:rsidR="004421E3" w:rsidRPr="00057FA7">
        <w:rPr>
          <w:rFonts w:ascii="Arial" w:hAnsi="Arial" w:cs="Arial"/>
          <w:b/>
          <w:bCs/>
        </w:rPr>
        <w:t>unek</w:t>
      </w:r>
      <w:r w:rsidRPr="00057FA7">
        <w:rPr>
          <w:rFonts w:ascii="Arial" w:hAnsi="Arial" w:cs="Arial"/>
          <w:b/>
          <w:bCs/>
        </w:rPr>
        <w:t xml:space="preserve"> 1</w:t>
      </w:r>
      <w:r w:rsidR="004421E3" w:rsidRPr="00057FA7">
        <w:rPr>
          <w:rFonts w:ascii="Arial" w:hAnsi="Arial" w:cs="Arial"/>
          <w:b/>
          <w:bCs/>
        </w:rPr>
        <w:t>.</w:t>
      </w:r>
      <w:r w:rsidRPr="00057FA7">
        <w:rPr>
          <w:rFonts w:ascii="Arial" w:hAnsi="Arial" w:cs="Arial"/>
        </w:rPr>
        <w:t xml:space="preserve"> Rozmieszczenie szyn i osprzętu na płycie montażowej</w:t>
      </w:r>
    </w:p>
    <w:p w14:paraId="23C6167B" w14:textId="77777777" w:rsidR="001160BC" w:rsidRPr="00057FA7" w:rsidRDefault="001160BC" w:rsidP="00057FA7">
      <w:pPr>
        <w:pStyle w:val="Akapitzlist"/>
        <w:spacing w:line="240" w:lineRule="auto"/>
        <w:ind w:left="0" w:right="-1"/>
        <w:rPr>
          <w:rFonts w:ascii="Arial" w:hAnsi="Arial" w:cs="Arial"/>
        </w:rPr>
      </w:pPr>
    </w:p>
    <w:p w14:paraId="0159325F" w14:textId="2A8B2DAE" w:rsidR="00447EED" w:rsidRPr="00057FA7" w:rsidRDefault="000705ED" w:rsidP="00057FA7">
      <w:pPr>
        <w:pStyle w:val="Akapitzlist"/>
        <w:numPr>
          <w:ilvl w:val="0"/>
          <w:numId w:val="5"/>
        </w:numPr>
        <w:spacing w:line="240" w:lineRule="auto"/>
        <w:jc w:val="both"/>
        <w:rPr>
          <w:rFonts w:ascii="Arial" w:hAnsi="Arial" w:cs="Arial"/>
          <w:bCs/>
        </w:rPr>
      </w:pPr>
      <w:r w:rsidRPr="00057FA7">
        <w:rPr>
          <w:rFonts w:ascii="Arial" w:hAnsi="Arial" w:cs="Arial"/>
          <w:bCs/>
        </w:rPr>
        <w:lastRenderedPageBreak/>
        <w:t>Zasilanie 230 V AC przeznaczone do zasilania zasilacza 24</w:t>
      </w:r>
      <w:r w:rsidR="00AE2BE6" w:rsidRPr="00057FA7">
        <w:rPr>
          <w:rFonts w:ascii="Arial" w:hAnsi="Arial" w:cs="Arial"/>
          <w:bCs/>
        </w:rPr>
        <w:t xml:space="preserve"> </w:t>
      </w:r>
      <w:r w:rsidRPr="00057FA7">
        <w:rPr>
          <w:rFonts w:ascii="Arial" w:hAnsi="Arial" w:cs="Arial"/>
          <w:bCs/>
        </w:rPr>
        <w:t xml:space="preserve">V DC </w:t>
      </w:r>
      <w:r w:rsidR="00CA05AE" w:rsidRPr="00057FA7">
        <w:rPr>
          <w:rFonts w:ascii="Arial" w:hAnsi="Arial" w:cs="Arial"/>
          <w:bCs/>
        </w:rPr>
        <w:t>należy podłączyć be</w:t>
      </w:r>
      <w:r w:rsidR="006051B6" w:rsidRPr="00057FA7">
        <w:rPr>
          <w:rFonts w:ascii="Arial" w:hAnsi="Arial" w:cs="Arial"/>
          <w:bCs/>
        </w:rPr>
        <w:t>z</w:t>
      </w:r>
      <w:r w:rsidR="00CA05AE" w:rsidRPr="00057FA7">
        <w:rPr>
          <w:rFonts w:ascii="Arial" w:hAnsi="Arial" w:cs="Arial"/>
          <w:bCs/>
        </w:rPr>
        <w:t>pośrednio pod zaciski zasilacza L1</w:t>
      </w:r>
      <w:r w:rsidRPr="00057FA7">
        <w:rPr>
          <w:rFonts w:ascii="Arial" w:hAnsi="Arial" w:cs="Arial"/>
          <w:bCs/>
        </w:rPr>
        <w:t>, N, PE przewodem zakończonym wtyczką sieciową.</w:t>
      </w:r>
      <w:r w:rsidR="00CA05AE" w:rsidRPr="00057FA7">
        <w:rPr>
          <w:rFonts w:ascii="Arial" w:hAnsi="Arial" w:cs="Arial"/>
          <w:bCs/>
        </w:rPr>
        <w:t xml:space="preserve"> Zaciski sieciowe zasilacza osłonić przed przypadkowym dotykiem. Zacisk PE zasilacza połączyć ze złączką uziemiającą XPE. Jeśli płyta montażowa wykonana jest z materiałów przewodzących połączyć ją z zaciskiem XPE. </w:t>
      </w:r>
    </w:p>
    <w:p w14:paraId="0D461124" w14:textId="77777777" w:rsidR="001160BC" w:rsidRPr="00057FA7" w:rsidRDefault="001160BC" w:rsidP="00057FA7">
      <w:pPr>
        <w:jc w:val="both"/>
        <w:rPr>
          <w:rFonts w:ascii="Arial" w:hAnsi="Arial" w:cs="Arial"/>
          <w:bCs/>
          <w:sz w:val="22"/>
          <w:szCs w:val="22"/>
        </w:rPr>
      </w:pPr>
    </w:p>
    <w:p w14:paraId="2D2B9B16" w14:textId="25043487" w:rsidR="0003535C" w:rsidRPr="00057FA7" w:rsidRDefault="004269A9" w:rsidP="00057FA7">
      <w:pPr>
        <w:pStyle w:val="Akapitzlist"/>
        <w:numPr>
          <w:ilvl w:val="0"/>
          <w:numId w:val="5"/>
        </w:numPr>
        <w:spacing w:line="240" w:lineRule="auto"/>
        <w:jc w:val="both"/>
        <w:rPr>
          <w:rFonts w:ascii="Arial" w:hAnsi="Arial" w:cs="Arial"/>
        </w:rPr>
      </w:pPr>
      <w:r w:rsidRPr="00057FA7">
        <w:rPr>
          <w:rFonts w:ascii="Arial" w:hAnsi="Arial" w:cs="Arial"/>
          <w:bCs/>
        </w:rPr>
        <w:t>Na</w:t>
      </w:r>
      <w:r w:rsidR="00FC59F9" w:rsidRPr="00057FA7">
        <w:rPr>
          <w:rFonts w:ascii="Arial" w:hAnsi="Arial" w:cs="Arial"/>
          <w:bCs/>
        </w:rPr>
        <w:t xml:space="preserve"> przygotowanym stanowisku należy wykonać połączenia </w:t>
      </w:r>
      <w:r w:rsidR="0003535C" w:rsidRPr="00057FA7">
        <w:rPr>
          <w:rFonts w:ascii="Arial" w:hAnsi="Arial" w:cs="Arial"/>
          <w:bCs/>
        </w:rPr>
        <w:t>elektryczne dokładnie tak, jak zostały przedstawione</w:t>
      </w:r>
      <w:r w:rsidR="00BB2547" w:rsidRPr="00057FA7">
        <w:rPr>
          <w:rFonts w:ascii="Arial" w:hAnsi="Arial" w:cs="Arial"/>
          <w:bCs/>
        </w:rPr>
        <w:t xml:space="preserve"> na rysunku 2</w:t>
      </w:r>
      <w:r w:rsidR="0003535C" w:rsidRPr="00057FA7">
        <w:rPr>
          <w:rFonts w:ascii="Arial" w:hAnsi="Arial" w:cs="Arial"/>
          <w:bCs/>
        </w:rPr>
        <w:t xml:space="preserve">. </w:t>
      </w:r>
      <w:r w:rsidR="009C72B5" w:rsidRPr="00057FA7">
        <w:rPr>
          <w:rFonts w:ascii="Arial" w:hAnsi="Arial" w:cs="Arial"/>
          <w:bCs/>
        </w:rPr>
        <w:t>(</w:t>
      </w:r>
      <w:r w:rsidR="0003535C" w:rsidRPr="00057FA7">
        <w:rPr>
          <w:rFonts w:ascii="Arial" w:hAnsi="Arial" w:cs="Arial"/>
          <w:bCs/>
        </w:rPr>
        <w:t>szczególn</w:t>
      </w:r>
      <w:r w:rsidR="009C72B5" w:rsidRPr="00057FA7">
        <w:rPr>
          <w:rFonts w:ascii="Arial" w:hAnsi="Arial" w:cs="Arial"/>
          <w:bCs/>
        </w:rPr>
        <w:t>ie</w:t>
      </w:r>
      <w:r w:rsidR="0003535C" w:rsidRPr="00057FA7">
        <w:rPr>
          <w:rFonts w:ascii="Arial" w:hAnsi="Arial" w:cs="Arial"/>
          <w:bCs/>
        </w:rPr>
        <w:t xml:space="preserve"> połącze</w:t>
      </w:r>
      <w:r w:rsidR="009C72B5" w:rsidRPr="00057FA7">
        <w:rPr>
          <w:rFonts w:ascii="Arial" w:hAnsi="Arial" w:cs="Arial"/>
          <w:bCs/>
        </w:rPr>
        <w:t>nia</w:t>
      </w:r>
      <w:r w:rsidR="0003535C" w:rsidRPr="00057FA7">
        <w:rPr>
          <w:rFonts w:ascii="Arial" w:hAnsi="Arial" w:cs="Arial"/>
          <w:bCs/>
        </w:rPr>
        <w:t xml:space="preserve"> S1:3/S2:1 i</w:t>
      </w:r>
      <w:r w:rsidR="009C72B5" w:rsidRPr="00057FA7">
        <w:rPr>
          <w:rFonts w:ascii="Arial" w:hAnsi="Arial" w:cs="Arial"/>
          <w:bCs/>
        </w:rPr>
        <w:t> </w:t>
      </w:r>
      <w:r w:rsidR="0003535C" w:rsidRPr="00057FA7">
        <w:rPr>
          <w:rFonts w:ascii="Arial" w:hAnsi="Arial" w:cs="Arial"/>
          <w:bCs/>
        </w:rPr>
        <w:t>H1:X2/H2:X2</w:t>
      </w:r>
      <w:r w:rsidR="009C72B5" w:rsidRPr="00057FA7">
        <w:rPr>
          <w:rFonts w:ascii="Arial" w:hAnsi="Arial" w:cs="Arial"/>
          <w:bCs/>
        </w:rPr>
        <w:t>)</w:t>
      </w:r>
      <w:r w:rsidR="0003535C" w:rsidRPr="00057FA7">
        <w:rPr>
          <w:rFonts w:ascii="Arial" w:hAnsi="Arial" w:cs="Arial"/>
          <w:bCs/>
        </w:rPr>
        <w:t>.</w:t>
      </w:r>
      <w:r w:rsidR="003F36C2" w:rsidRPr="00057FA7">
        <w:rPr>
          <w:rFonts w:ascii="Arial" w:hAnsi="Arial" w:cs="Arial"/>
          <w:bCs/>
        </w:rPr>
        <w:t xml:space="preserve"> </w:t>
      </w:r>
      <w:bookmarkStart w:id="1" w:name="_Hlk69772400"/>
    </w:p>
    <w:p w14:paraId="5A842991" w14:textId="19A944D8" w:rsidR="003F36C2" w:rsidRPr="00057FA7" w:rsidRDefault="00DE2312" w:rsidP="00057FA7">
      <w:pPr>
        <w:pStyle w:val="Akapitzlist"/>
        <w:spacing w:line="240" w:lineRule="auto"/>
        <w:ind w:left="644"/>
        <w:jc w:val="both"/>
        <w:rPr>
          <w:rFonts w:ascii="Arial" w:hAnsi="Arial" w:cs="Arial"/>
        </w:rPr>
      </w:pPr>
      <w:r w:rsidRPr="00057FA7">
        <w:rPr>
          <w:rFonts w:ascii="Arial" w:hAnsi="Arial" w:cs="Arial"/>
          <w:b/>
          <w:bCs/>
        </w:rPr>
        <w:t>Przewody aparatów wejściowych i wyjściowych</w:t>
      </w:r>
      <w:r w:rsidR="003F36C2" w:rsidRPr="00057FA7">
        <w:rPr>
          <w:rFonts w:ascii="Arial" w:hAnsi="Arial" w:cs="Arial"/>
          <w:b/>
          <w:bCs/>
        </w:rPr>
        <w:t xml:space="preserve"> prowadzić tak, aby trasa przewodu przechodziła przez kory</w:t>
      </w:r>
      <w:r w:rsidR="002E43CF" w:rsidRPr="00057FA7">
        <w:rPr>
          <w:rFonts w:ascii="Arial" w:hAnsi="Arial" w:cs="Arial"/>
          <w:b/>
          <w:bCs/>
        </w:rPr>
        <w:t>t</w:t>
      </w:r>
      <w:r w:rsidR="003F36C2" w:rsidRPr="00057FA7">
        <w:rPr>
          <w:rFonts w:ascii="Arial" w:hAnsi="Arial" w:cs="Arial"/>
          <w:b/>
          <w:bCs/>
        </w:rPr>
        <w:t>ko grzebieniowe</w:t>
      </w:r>
      <w:r w:rsidR="003F36C2" w:rsidRPr="00057FA7">
        <w:rPr>
          <w:rFonts w:ascii="Arial" w:hAnsi="Arial" w:cs="Arial"/>
        </w:rPr>
        <w:t>.</w:t>
      </w:r>
    </w:p>
    <w:bookmarkEnd w:id="1"/>
    <w:p w14:paraId="503A8D00" w14:textId="77777777" w:rsidR="00D520C3" w:rsidRPr="00057FA7" w:rsidRDefault="00D520C3" w:rsidP="00057FA7">
      <w:pPr>
        <w:pStyle w:val="Akapitzlist"/>
        <w:spacing w:line="240" w:lineRule="auto"/>
        <w:rPr>
          <w:rFonts w:ascii="Arial" w:hAnsi="Arial" w:cs="Arial"/>
          <w:bCs/>
        </w:rPr>
      </w:pPr>
    </w:p>
    <w:p w14:paraId="1884070C" w14:textId="237B2073" w:rsidR="002544E4" w:rsidRPr="00057FA7" w:rsidRDefault="00D520C3" w:rsidP="00057FA7">
      <w:pPr>
        <w:pStyle w:val="Akapitzlist"/>
        <w:numPr>
          <w:ilvl w:val="0"/>
          <w:numId w:val="5"/>
        </w:numPr>
        <w:spacing w:line="240" w:lineRule="auto"/>
        <w:ind w:left="720"/>
        <w:jc w:val="both"/>
        <w:rPr>
          <w:rFonts w:ascii="Arial" w:hAnsi="Arial" w:cs="Arial"/>
          <w:b/>
          <w:bCs/>
        </w:rPr>
      </w:pPr>
      <w:r w:rsidRPr="00057FA7">
        <w:rPr>
          <w:rFonts w:ascii="Arial" w:hAnsi="Arial" w:cs="Arial"/>
          <w:bCs/>
        </w:rPr>
        <w:t>Oznaczyć listwy zaciskowe XP1, XZ2, XI3, X</w:t>
      </w:r>
      <w:r w:rsidR="009C72B5" w:rsidRPr="00057FA7">
        <w:rPr>
          <w:rFonts w:ascii="Arial" w:hAnsi="Arial" w:cs="Arial"/>
          <w:bCs/>
        </w:rPr>
        <w:t>Q</w:t>
      </w:r>
      <w:r w:rsidRPr="00057FA7">
        <w:rPr>
          <w:rFonts w:ascii="Arial" w:hAnsi="Arial" w:cs="Arial"/>
          <w:bCs/>
        </w:rPr>
        <w:t xml:space="preserve">4 </w:t>
      </w:r>
      <w:r w:rsidR="00002569" w:rsidRPr="00057FA7">
        <w:rPr>
          <w:rFonts w:ascii="Arial" w:hAnsi="Arial" w:cs="Arial"/>
          <w:bCs/>
        </w:rPr>
        <w:t xml:space="preserve">oraz łączniki krańcowe S3 i S4 </w:t>
      </w:r>
      <w:r w:rsidRPr="00057FA7">
        <w:rPr>
          <w:rFonts w:ascii="Arial" w:hAnsi="Arial" w:cs="Arial"/>
        </w:rPr>
        <w:t xml:space="preserve">naklejając </w:t>
      </w:r>
      <w:r w:rsidR="009C72B5" w:rsidRPr="00057FA7">
        <w:rPr>
          <w:rFonts w:ascii="Arial" w:hAnsi="Arial" w:cs="Arial"/>
        </w:rPr>
        <w:t xml:space="preserve">na </w:t>
      </w:r>
      <w:r w:rsidR="00002569" w:rsidRPr="00057FA7">
        <w:rPr>
          <w:rFonts w:ascii="Arial" w:hAnsi="Arial" w:cs="Arial"/>
        </w:rPr>
        <w:t>elemencie</w:t>
      </w:r>
      <w:r w:rsidR="009C72B5" w:rsidRPr="00057FA7">
        <w:rPr>
          <w:rFonts w:ascii="Arial" w:hAnsi="Arial" w:cs="Arial"/>
        </w:rPr>
        <w:t xml:space="preserve"> lub w je</w:t>
      </w:r>
      <w:r w:rsidR="00002569" w:rsidRPr="00057FA7">
        <w:rPr>
          <w:rFonts w:ascii="Arial" w:hAnsi="Arial" w:cs="Arial"/>
        </w:rPr>
        <w:t>go</w:t>
      </w:r>
      <w:r w:rsidR="009C72B5" w:rsidRPr="00057FA7">
        <w:rPr>
          <w:rFonts w:ascii="Arial" w:hAnsi="Arial" w:cs="Arial"/>
        </w:rPr>
        <w:t xml:space="preserve"> bezpośrednim sąsiedztwie</w:t>
      </w:r>
      <w:r w:rsidRPr="00057FA7">
        <w:rPr>
          <w:rFonts w:ascii="Arial" w:hAnsi="Arial" w:cs="Arial"/>
        </w:rPr>
        <w:t xml:space="preserve"> etykietę z właściwym oznaczeniem.</w:t>
      </w:r>
      <w:r w:rsidR="000C2D3D" w:rsidRPr="00057FA7">
        <w:rPr>
          <w:rFonts w:ascii="Arial" w:hAnsi="Arial" w:cs="Arial"/>
        </w:rPr>
        <w:t xml:space="preserve"> </w:t>
      </w:r>
    </w:p>
    <w:p w14:paraId="1C0F279C" w14:textId="77777777" w:rsidR="002544E4" w:rsidRPr="00057FA7" w:rsidRDefault="002544E4" w:rsidP="00057FA7">
      <w:pPr>
        <w:pStyle w:val="Akapitzlist"/>
        <w:spacing w:line="240" w:lineRule="auto"/>
        <w:rPr>
          <w:rFonts w:ascii="Arial" w:hAnsi="Arial" w:cs="Arial"/>
          <w:b/>
          <w:bCs/>
        </w:rPr>
      </w:pPr>
    </w:p>
    <w:p w14:paraId="52AE539D" w14:textId="63E2A522" w:rsidR="00340D93" w:rsidRPr="00057FA7" w:rsidRDefault="002E43CF" w:rsidP="00057FA7">
      <w:pPr>
        <w:pStyle w:val="Akapitzlist"/>
        <w:spacing w:line="240" w:lineRule="auto"/>
        <w:ind w:left="0" w:right="-1"/>
        <w:jc w:val="left"/>
        <w:rPr>
          <w:rFonts w:ascii="Arial" w:hAnsi="Arial" w:cs="Arial"/>
          <w:b/>
          <w:bCs/>
        </w:rPr>
      </w:pPr>
      <w:r w:rsidRPr="00057FA7">
        <w:rPr>
          <w:rFonts w:ascii="Arial" w:hAnsi="Arial" w:cs="Arial"/>
          <w:b/>
          <w:bCs/>
          <w:noProof/>
          <w:lang w:eastAsia="pl-PL"/>
        </w:rPr>
        <w:drawing>
          <wp:inline distT="0" distB="0" distL="0" distR="0" wp14:anchorId="7428160D" wp14:editId="08E604C3">
            <wp:extent cx="5849620" cy="5426710"/>
            <wp:effectExtent l="0" t="0" r="0" b="2540"/>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az 24"/>
                    <pic:cNvPicPr/>
                  </pic:nvPicPr>
                  <pic:blipFill>
                    <a:blip r:embed="rId16">
                      <a:extLst>
                        <a:ext uri="{28A0092B-C50C-407E-A947-70E740481C1C}">
                          <a14:useLocalDpi xmlns:a14="http://schemas.microsoft.com/office/drawing/2010/main" val="0"/>
                        </a:ext>
                      </a:extLst>
                    </a:blip>
                    <a:stretch>
                      <a:fillRect/>
                    </a:stretch>
                  </pic:blipFill>
                  <pic:spPr>
                    <a:xfrm>
                      <a:off x="0" y="0"/>
                      <a:ext cx="5849620" cy="5426710"/>
                    </a:xfrm>
                    <a:prstGeom prst="rect">
                      <a:avLst/>
                    </a:prstGeom>
                  </pic:spPr>
                </pic:pic>
              </a:graphicData>
            </a:graphic>
          </wp:inline>
        </w:drawing>
      </w:r>
    </w:p>
    <w:p w14:paraId="04CA93A4" w14:textId="77777777" w:rsidR="002B0664" w:rsidRPr="00057FA7" w:rsidRDefault="000F2725" w:rsidP="00057FA7">
      <w:pPr>
        <w:pStyle w:val="Akapitzlist"/>
        <w:spacing w:line="240" w:lineRule="auto"/>
        <w:ind w:right="-1"/>
        <w:rPr>
          <w:rFonts w:ascii="Arial" w:hAnsi="Arial" w:cs="Arial"/>
        </w:rPr>
      </w:pPr>
      <w:r w:rsidRPr="00057FA7">
        <w:rPr>
          <w:rFonts w:ascii="Arial" w:hAnsi="Arial" w:cs="Arial"/>
          <w:b/>
          <w:bCs/>
        </w:rPr>
        <w:t>Rys</w:t>
      </w:r>
      <w:r w:rsidR="004421E3" w:rsidRPr="00057FA7">
        <w:rPr>
          <w:rFonts w:ascii="Arial" w:hAnsi="Arial" w:cs="Arial"/>
          <w:b/>
          <w:bCs/>
        </w:rPr>
        <w:t>unek</w:t>
      </w:r>
      <w:r w:rsidRPr="00057FA7">
        <w:rPr>
          <w:rFonts w:ascii="Arial" w:hAnsi="Arial" w:cs="Arial"/>
          <w:b/>
          <w:bCs/>
        </w:rPr>
        <w:t xml:space="preserve"> 2</w:t>
      </w:r>
      <w:r w:rsidR="004421E3" w:rsidRPr="00057FA7">
        <w:rPr>
          <w:rFonts w:ascii="Arial" w:hAnsi="Arial" w:cs="Arial"/>
          <w:b/>
          <w:bCs/>
        </w:rPr>
        <w:t>.</w:t>
      </w:r>
      <w:r w:rsidRPr="00057FA7">
        <w:rPr>
          <w:rFonts w:ascii="Arial" w:hAnsi="Arial" w:cs="Arial"/>
        </w:rPr>
        <w:t xml:space="preserve"> Schemat podłączeń elektrycznych</w:t>
      </w:r>
      <w:r w:rsidR="00CF3B53" w:rsidRPr="00057FA7">
        <w:rPr>
          <w:rFonts w:ascii="Arial" w:hAnsi="Arial" w:cs="Arial"/>
        </w:rPr>
        <w:t xml:space="preserve"> </w:t>
      </w:r>
      <w:r w:rsidR="004421E3" w:rsidRPr="00057FA7">
        <w:rPr>
          <w:rFonts w:ascii="Arial" w:hAnsi="Arial" w:cs="Arial"/>
        </w:rPr>
        <w:t xml:space="preserve">elementów układu z </w:t>
      </w:r>
      <w:r w:rsidR="00D167E8" w:rsidRPr="00057FA7">
        <w:rPr>
          <w:rFonts w:ascii="Arial" w:hAnsi="Arial" w:cs="Arial"/>
        </w:rPr>
        <w:t>sterownik</w:t>
      </w:r>
      <w:r w:rsidR="004421E3" w:rsidRPr="00057FA7">
        <w:rPr>
          <w:rFonts w:ascii="Arial" w:hAnsi="Arial" w:cs="Arial"/>
        </w:rPr>
        <w:t>iem PLC</w:t>
      </w:r>
    </w:p>
    <w:p w14:paraId="00788C96" w14:textId="0F802602" w:rsidR="004421E3" w:rsidRPr="00057FA7" w:rsidRDefault="00D06966" w:rsidP="00057FA7">
      <w:pPr>
        <w:pStyle w:val="Akapitzlist"/>
        <w:numPr>
          <w:ilvl w:val="0"/>
          <w:numId w:val="5"/>
        </w:numPr>
        <w:spacing w:line="240" w:lineRule="auto"/>
        <w:jc w:val="left"/>
        <w:rPr>
          <w:rFonts w:ascii="Arial" w:hAnsi="Arial" w:cs="Arial"/>
          <w:bCs/>
        </w:rPr>
      </w:pPr>
      <w:r w:rsidRPr="00057FA7">
        <w:rPr>
          <w:rFonts w:ascii="Arial" w:hAnsi="Arial" w:cs="Arial"/>
          <w:strike/>
        </w:rPr>
        <w:br w:type="page"/>
      </w:r>
      <w:r w:rsidR="004421E3" w:rsidRPr="00057FA7">
        <w:rPr>
          <w:rFonts w:ascii="Arial" w:hAnsi="Arial" w:cs="Arial"/>
          <w:bCs/>
        </w:rPr>
        <w:lastRenderedPageBreak/>
        <w:t xml:space="preserve">Na przygotowanym stanowisku należy wykonać połączenia pneumatyczne elementów zgodnie ze </w:t>
      </w:r>
      <w:r w:rsidR="00ED414A" w:rsidRPr="00057FA7">
        <w:rPr>
          <w:rFonts w:ascii="Arial" w:hAnsi="Arial" w:cs="Arial"/>
          <w:bCs/>
        </w:rPr>
        <w:t>rysunkiem</w:t>
      </w:r>
      <w:r w:rsidR="004421E3" w:rsidRPr="00057FA7">
        <w:rPr>
          <w:rFonts w:ascii="Arial" w:hAnsi="Arial" w:cs="Arial"/>
          <w:bCs/>
        </w:rPr>
        <w:t xml:space="preserve"> 3.</w:t>
      </w:r>
    </w:p>
    <w:p w14:paraId="02FC7183" w14:textId="16A3446C" w:rsidR="004421E3" w:rsidRPr="00057FA7" w:rsidRDefault="008F3C80" w:rsidP="00057FA7">
      <w:pPr>
        <w:ind w:right="-1"/>
        <w:jc w:val="center"/>
        <w:rPr>
          <w:rFonts w:ascii="Arial" w:hAnsi="Arial" w:cs="Arial"/>
          <w:bCs/>
          <w:sz w:val="22"/>
          <w:szCs w:val="22"/>
        </w:rPr>
      </w:pPr>
      <w:r w:rsidRPr="00057FA7">
        <w:rPr>
          <w:rFonts w:ascii="Arial" w:hAnsi="Arial" w:cs="Arial"/>
          <w:b/>
          <w:noProof/>
          <w:sz w:val="22"/>
          <w:szCs w:val="22"/>
        </w:rPr>
        <w:drawing>
          <wp:inline distT="0" distB="0" distL="0" distR="0" wp14:anchorId="1084B030" wp14:editId="460F0DBA">
            <wp:extent cx="5427589" cy="4985699"/>
            <wp:effectExtent l="0" t="0" r="1905" b="571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7">
                      <a:extLst>
                        <a:ext uri="{28A0092B-C50C-407E-A947-70E740481C1C}">
                          <a14:useLocalDpi xmlns:a14="http://schemas.microsoft.com/office/drawing/2010/main" val="0"/>
                        </a:ext>
                      </a:extLst>
                    </a:blip>
                    <a:stretch>
                      <a:fillRect/>
                    </a:stretch>
                  </pic:blipFill>
                  <pic:spPr>
                    <a:xfrm>
                      <a:off x="0" y="0"/>
                      <a:ext cx="5449765" cy="5006069"/>
                    </a:xfrm>
                    <a:prstGeom prst="rect">
                      <a:avLst/>
                    </a:prstGeom>
                  </pic:spPr>
                </pic:pic>
              </a:graphicData>
            </a:graphic>
          </wp:inline>
        </w:drawing>
      </w:r>
      <w:r w:rsidR="004421E3" w:rsidRPr="00057FA7">
        <w:rPr>
          <w:rFonts w:ascii="Arial" w:hAnsi="Arial" w:cs="Arial"/>
          <w:b/>
          <w:sz w:val="22"/>
          <w:szCs w:val="22"/>
        </w:rPr>
        <w:t>Rysunek 3.</w:t>
      </w:r>
      <w:r w:rsidR="004421E3" w:rsidRPr="00057FA7">
        <w:rPr>
          <w:rFonts w:ascii="Arial" w:hAnsi="Arial" w:cs="Arial"/>
          <w:bCs/>
          <w:sz w:val="22"/>
          <w:szCs w:val="22"/>
        </w:rPr>
        <w:t xml:space="preserve"> Schemat połączeń pneumatycznych</w:t>
      </w:r>
    </w:p>
    <w:p w14:paraId="299B5332" w14:textId="77777777" w:rsidR="00D06966" w:rsidRPr="00057FA7" w:rsidRDefault="00D06966" w:rsidP="00057FA7">
      <w:pPr>
        <w:ind w:right="-1"/>
        <w:jc w:val="center"/>
        <w:rPr>
          <w:rFonts w:ascii="Arial" w:hAnsi="Arial" w:cs="Arial"/>
          <w:bCs/>
          <w:sz w:val="22"/>
          <w:szCs w:val="22"/>
        </w:rPr>
      </w:pPr>
    </w:p>
    <w:p w14:paraId="46D36185" w14:textId="2BF488B1" w:rsidR="00557133" w:rsidRPr="00057FA7" w:rsidRDefault="00D06966" w:rsidP="00057FA7">
      <w:pPr>
        <w:pStyle w:val="Akapitzlist"/>
        <w:numPr>
          <w:ilvl w:val="0"/>
          <w:numId w:val="5"/>
        </w:numPr>
        <w:spacing w:line="240" w:lineRule="auto"/>
        <w:jc w:val="both"/>
        <w:rPr>
          <w:rFonts w:ascii="Arial" w:hAnsi="Arial" w:cs="Arial"/>
        </w:rPr>
      </w:pPr>
      <w:r w:rsidRPr="00057FA7">
        <w:rPr>
          <w:rFonts w:ascii="Arial" w:hAnsi="Arial" w:cs="Arial"/>
        </w:rPr>
        <w:t>Umiejscowieni</w:t>
      </w:r>
      <w:r w:rsidR="00CA05AE" w:rsidRPr="00057FA7">
        <w:rPr>
          <w:rFonts w:ascii="Arial" w:hAnsi="Arial" w:cs="Arial"/>
        </w:rPr>
        <w:t>e</w:t>
      </w:r>
      <w:r w:rsidRPr="00057FA7">
        <w:rPr>
          <w:rFonts w:ascii="Arial" w:hAnsi="Arial" w:cs="Arial"/>
        </w:rPr>
        <w:t xml:space="preserve"> czujników </w:t>
      </w:r>
      <w:r w:rsidR="00CA05AE" w:rsidRPr="00057FA7">
        <w:rPr>
          <w:rFonts w:ascii="Arial" w:hAnsi="Arial" w:cs="Arial"/>
        </w:rPr>
        <w:t>kontaktronowych</w:t>
      </w:r>
      <w:r w:rsidRPr="00057FA7">
        <w:rPr>
          <w:rFonts w:ascii="Arial" w:hAnsi="Arial" w:cs="Arial"/>
        </w:rPr>
        <w:t xml:space="preserve"> na cylindrach siłowników powinno sygnalizować</w:t>
      </w:r>
      <w:r w:rsidR="00EE6E76" w:rsidRPr="00057FA7">
        <w:rPr>
          <w:rFonts w:ascii="Arial" w:hAnsi="Arial" w:cs="Arial"/>
        </w:rPr>
        <w:t xml:space="preserve"> </w:t>
      </w:r>
      <w:r w:rsidR="00002569" w:rsidRPr="00057FA7">
        <w:rPr>
          <w:rFonts w:ascii="Arial" w:hAnsi="Arial" w:cs="Arial"/>
        </w:rPr>
        <w:t>p</w:t>
      </w:r>
      <w:r w:rsidRPr="00057FA7">
        <w:rPr>
          <w:rFonts w:ascii="Arial" w:hAnsi="Arial" w:cs="Arial"/>
        </w:rPr>
        <w:t>ołożeni</w:t>
      </w:r>
      <w:r w:rsidR="00002569" w:rsidRPr="00057FA7">
        <w:rPr>
          <w:rFonts w:ascii="Arial" w:hAnsi="Arial" w:cs="Arial"/>
        </w:rPr>
        <w:t>e</w:t>
      </w:r>
      <w:r w:rsidRPr="00057FA7">
        <w:rPr>
          <w:rFonts w:ascii="Arial" w:hAnsi="Arial" w:cs="Arial"/>
        </w:rPr>
        <w:t xml:space="preserve"> tłoka odpowiadające całkowitemu wsunięci</w:t>
      </w:r>
      <w:r w:rsidR="003544AF" w:rsidRPr="00057FA7">
        <w:rPr>
          <w:rFonts w:ascii="Arial" w:hAnsi="Arial" w:cs="Arial"/>
        </w:rPr>
        <w:t>u</w:t>
      </w:r>
      <w:r w:rsidRPr="00057FA7">
        <w:rPr>
          <w:rFonts w:ascii="Arial" w:hAnsi="Arial" w:cs="Arial"/>
        </w:rPr>
        <w:t xml:space="preserve"> tłoczyska.</w:t>
      </w:r>
    </w:p>
    <w:p w14:paraId="258F42E1" w14:textId="77777777" w:rsidR="002544E4" w:rsidRPr="00057FA7" w:rsidRDefault="002544E4" w:rsidP="00057FA7">
      <w:pPr>
        <w:pStyle w:val="Akapitzlist"/>
        <w:spacing w:line="240" w:lineRule="auto"/>
        <w:ind w:left="644"/>
        <w:jc w:val="both"/>
        <w:rPr>
          <w:rFonts w:ascii="Arial" w:hAnsi="Arial" w:cs="Arial"/>
        </w:rPr>
      </w:pPr>
    </w:p>
    <w:p w14:paraId="013C7420" w14:textId="78A77FE8" w:rsidR="00415807" w:rsidRPr="00057FA7" w:rsidRDefault="00415807" w:rsidP="00057FA7">
      <w:pPr>
        <w:pStyle w:val="Akapitzlist"/>
        <w:numPr>
          <w:ilvl w:val="0"/>
          <w:numId w:val="5"/>
        </w:numPr>
        <w:spacing w:line="240" w:lineRule="auto"/>
        <w:jc w:val="both"/>
        <w:rPr>
          <w:rFonts w:ascii="Arial" w:hAnsi="Arial" w:cs="Arial"/>
        </w:rPr>
      </w:pPr>
      <w:r w:rsidRPr="00057FA7">
        <w:rPr>
          <w:rFonts w:ascii="Arial" w:hAnsi="Arial" w:cs="Arial"/>
        </w:rPr>
        <w:t xml:space="preserve">Ciśnienie na </w:t>
      </w:r>
      <w:r w:rsidR="00CB27DA" w:rsidRPr="00057FA7">
        <w:rPr>
          <w:rFonts w:ascii="Arial" w:hAnsi="Arial" w:cs="Arial"/>
        </w:rPr>
        <w:t>obu zaworach redukcyjnych</w:t>
      </w:r>
      <w:r w:rsidRPr="00057FA7">
        <w:rPr>
          <w:rFonts w:ascii="Arial" w:hAnsi="Arial" w:cs="Arial"/>
        </w:rPr>
        <w:t xml:space="preserve"> ustawić na 2 bary.</w:t>
      </w:r>
      <w:r w:rsidR="00002569" w:rsidRPr="00057FA7">
        <w:rPr>
          <w:rFonts w:ascii="Arial" w:hAnsi="Arial" w:cs="Arial"/>
        </w:rPr>
        <w:t xml:space="preserve"> Dławienie zaworów 1V2 </w:t>
      </w:r>
      <w:r w:rsidR="00174307">
        <w:rPr>
          <w:rFonts w:ascii="Arial" w:hAnsi="Arial" w:cs="Arial"/>
        </w:rPr>
        <w:br/>
      </w:r>
      <w:r w:rsidR="00002569" w:rsidRPr="00057FA7">
        <w:rPr>
          <w:rFonts w:ascii="Arial" w:hAnsi="Arial" w:cs="Arial"/>
        </w:rPr>
        <w:t>i 1V3 ustawić na wartość minimalną.</w:t>
      </w:r>
    </w:p>
    <w:p w14:paraId="6C14CE7A" w14:textId="77777777" w:rsidR="00C817DB" w:rsidRPr="00057FA7" w:rsidRDefault="00C817DB" w:rsidP="00057FA7">
      <w:pPr>
        <w:pStyle w:val="Akapitzlist"/>
        <w:spacing w:line="240" w:lineRule="auto"/>
        <w:ind w:left="714"/>
        <w:jc w:val="both"/>
        <w:rPr>
          <w:rFonts w:ascii="Arial" w:hAnsi="Arial" w:cs="Arial"/>
        </w:rPr>
      </w:pPr>
    </w:p>
    <w:p w14:paraId="35D5BECE" w14:textId="692922E4" w:rsidR="00C817DB" w:rsidRPr="00057FA7" w:rsidRDefault="00D520C3" w:rsidP="00057FA7">
      <w:pPr>
        <w:pStyle w:val="Akapitzlist"/>
        <w:numPr>
          <w:ilvl w:val="0"/>
          <w:numId w:val="5"/>
        </w:numPr>
        <w:spacing w:line="240" w:lineRule="auto"/>
        <w:jc w:val="both"/>
        <w:rPr>
          <w:rFonts w:ascii="Arial" w:hAnsi="Arial" w:cs="Arial"/>
        </w:rPr>
      </w:pPr>
      <w:r w:rsidRPr="00057FA7">
        <w:rPr>
          <w:rFonts w:ascii="Arial" w:hAnsi="Arial" w:cs="Arial"/>
        </w:rPr>
        <w:t>Wszystkie elementy pneumatyczne</w:t>
      </w:r>
      <w:r w:rsidR="000C2D3D" w:rsidRPr="00057FA7">
        <w:rPr>
          <w:rFonts w:ascii="Arial" w:hAnsi="Arial" w:cs="Arial"/>
        </w:rPr>
        <w:t xml:space="preserve"> (oraz czujniki B1, B2</w:t>
      </w:r>
      <w:r w:rsidR="00002569" w:rsidRPr="00057FA7">
        <w:rPr>
          <w:rFonts w:ascii="Arial" w:hAnsi="Arial" w:cs="Arial"/>
        </w:rPr>
        <w:t>)</w:t>
      </w:r>
      <w:r w:rsidR="00286D13" w:rsidRPr="00057FA7">
        <w:rPr>
          <w:rFonts w:ascii="Arial" w:hAnsi="Arial" w:cs="Arial"/>
        </w:rPr>
        <w:t xml:space="preserve"> </w:t>
      </w:r>
      <w:r w:rsidRPr="00057FA7">
        <w:rPr>
          <w:rFonts w:ascii="Arial" w:hAnsi="Arial" w:cs="Arial"/>
        </w:rPr>
        <w:t xml:space="preserve">oznaczyć zgodnie ze schematem, naklejając </w:t>
      </w:r>
      <w:r w:rsidR="007A07C2" w:rsidRPr="00057FA7">
        <w:rPr>
          <w:rFonts w:ascii="Arial" w:hAnsi="Arial" w:cs="Arial"/>
        </w:rPr>
        <w:t xml:space="preserve">na elemencie lub </w:t>
      </w:r>
      <w:r w:rsidRPr="00057FA7">
        <w:rPr>
          <w:rFonts w:ascii="Arial" w:hAnsi="Arial" w:cs="Arial"/>
        </w:rPr>
        <w:t>w</w:t>
      </w:r>
      <w:r w:rsidR="007A07C2" w:rsidRPr="00057FA7">
        <w:rPr>
          <w:rFonts w:ascii="Arial" w:hAnsi="Arial" w:cs="Arial"/>
        </w:rPr>
        <w:t xml:space="preserve"> jego </w:t>
      </w:r>
      <w:r w:rsidR="002544E4" w:rsidRPr="00057FA7">
        <w:rPr>
          <w:rFonts w:ascii="Arial" w:hAnsi="Arial" w:cs="Arial"/>
        </w:rPr>
        <w:t>bezpośrednim sąsiedztwie</w:t>
      </w:r>
      <w:r w:rsidRPr="00057FA7">
        <w:rPr>
          <w:rFonts w:ascii="Arial" w:hAnsi="Arial" w:cs="Arial"/>
        </w:rPr>
        <w:t xml:space="preserve"> etykietę </w:t>
      </w:r>
      <w:r w:rsidR="00174307">
        <w:rPr>
          <w:rFonts w:ascii="Arial" w:hAnsi="Arial" w:cs="Arial"/>
        </w:rPr>
        <w:br/>
      </w:r>
      <w:r w:rsidRPr="00057FA7">
        <w:rPr>
          <w:rFonts w:ascii="Arial" w:hAnsi="Arial" w:cs="Arial"/>
        </w:rPr>
        <w:t>z oznaczeniem.</w:t>
      </w:r>
    </w:p>
    <w:p w14:paraId="6A1ACA10" w14:textId="77777777" w:rsidR="0012582D" w:rsidRPr="00057FA7" w:rsidRDefault="0012582D" w:rsidP="00057FA7">
      <w:pPr>
        <w:pStyle w:val="Akapitzlist"/>
        <w:spacing w:line="240" w:lineRule="auto"/>
        <w:rPr>
          <w:rFonts w:ascii="Arial" w:hAnsi="Arial" w:cs="Arial"/>
        </w:rPr>
      </w:pPr>
    </w:p>
    <w:p w14:paraId="47F055DD" w14:textId="7FE79687" w:rsidR="0012582D" w:rsidRDefault="0012582D" w:rsidP="00057FA7">
      <w:pPr>
        <w:pStyle w:val="Akapitzlist"/>
        <w:numPr>
          <w:ilvl w:val="0"/>
          <w:numId w:val="5"/>
        </w:numPr>
        <w:spacing w:line="240" w:lineRule="auto"/>
        <w:jc w:val="both"/>
        <w:rPr>
          <w:rFonts w:ascii="Arial" w:hAnsi="Arial" w:cs="Arial"/>
        </w:rPr>
      </w:pPr>
      <w:r w:rsidRPr="00057FA7">
        <w:rPr>
          <w:rFonts w:ascii="Arial" w:hAnsi="Arial" w:cs="Arial"/>
        </w:rPr>
        <w:t xml:space="preserve">Elementy pneumatyczne wymienione w tabeli 2., a nie ujęte na schemacie </w:t>
      </w:r>
      <w:r w:rsidR="00CB75CE" w:rsidRPr="00057FA7">
        <w:rPr>
          <w:rFonts w:ascii="Arial" w:hAnsi="Arial" w:cs="Arial"/>
        </w:rPr>
        <w:t>połączeń</w:t>
      </w:r>
      <w:r w:rsidR="00D3071C" w:rsidRPr="00057FA7">
        <w:rPr>
          <w:rFonts w:ascii="Arial" w:hAnsi="Arial" w:cs="Arial"/>
        </w:rPr>
        <w:t xml:space="preserve"> (rysunek 3.)</w:t>
      </w:r>
      <w:r w:rsidR="00CB75CE" w:rsidRPr="00057FA7">
        <w:rPr>
          <w:rFonts w:ascii="Arial" w:hAnsi="Arial" w:cs="Arial"/>
        </w:rPr>
        <w:t xml:space="preserve">, </w:t>
      </w:r>
      <w:r w:rsidRPr="00057FA7">
        <w:rPr>
          <w:rFonts w:ascii="Arial" w:hAnsi="Arial" w:cs="Arial"/>
        </w:rPr>
        <w:t>należy umieścić na stanowisku do dyspozycji zdającego.</w:t>
      </w:r>
    </w:p>
    <w:p w14:paraId="1A19F514" w14:textId="77777777" w:rsidR="00057FA7" w:rsidRPr="00057FA7" w:rsidRDefault="00057FA7" w:rsidP="00057FA7">
      <w:pPr>
        <w:pStyle w:val="Akapitzlist"/>
        <w:rPr>
          <w:rFonts w:ascii="Arial" w:hAnsi="Arial" w:cs="Arial"/>
        </w:rPr>
      </w:pPr>
    </w:p>
    <w:p w14:paraId="4BA1DAC9" w14:textId="62EC31D1" w:rsidR="00057FA7" w:rsidRDefault="00057FA7" w:rsidP="00057FA7">
      <w:pPr>
        <w:pStyle w:val="Akapitzlist"/>
        <w:numPr>
          <w:ilvl w:val="0"/>
          <w:numId w:val="5"/>
        </w:numPr>
        <w:spacing w:line="240" w:lineRule="auto"/>
        <w:jc w:val="both"/>
        <w:rPr>
          <w:rFonts w:ascii="Arial" w:hAnsi="Arial" w:cs="Arial"/>
          <w:szCs w:val="24"/>
        </w:rPr>
      </w:pPr>
      <w:r>
        <w:rPr>
          <w:rFonts w:ascii="Arial" w:hAnsi="Arial" w:cs="Arial"/>
          <w:szCs w:val="24"/>
        </w:rPr>
        <w:t>Na dzień przed egzaminem zostaną przekazane Wytyczne do przygotowania stanowisk do konkretnego zadania</w:t>
      </w:r>
    </w:p>
    <w:p w14:paraId="265F0489" w14:textId="77777777" w:rsidR="00821946" w:rsidRPr="00821946" w:rsidRDefault="00821946" w:rsidP="00821946">
      <w:pPr>
        <w:pStyle w:val="Akapitzlist"/>
        <w:rPr>
          <w:rFonts w:ascii="Arial" w:hAnsi="Arial" w:cs="Arial"/>
          <w:szCs w:val="24"/>
        </w:rPr>
      </w:pPr>
    </w:p>
    <w:p w14:paraId="1603D212" w14:textId="3BAC3986" w:rsidR="00057FA7" w:rsidRPr="00821946" w:rsidRDefault="00057FA7" w:rsidP="00057FA7">
      <w:pPr>
        <w:pStyle w:val="Akapitzlist"/>
        <w:numPr>
          <w:ilvl w:val="0"/>
          <w:numId w:val="5"/>
        </w:numPr>
        <w:spacing w:line="240" w:lineRule="auto"/>
        <w:jc w:val="both"/>
        <w:rPr>
          <w:rFonts w:ascii="Arial" w:hAnsi="Arial" w:cs="Arial"/>
          <w:szCs w:val="24"/>
        </w:rPr>
      </w:pPr>
      <w:bookmarkStart w:id="2" w:name="_Hlk91005360"/>
      <w:r w:rsidRPr="00821946">
        <w:rPr>
          <w:rFonts w:ascii="Arial" w:hAnsi="Arial" w:cs="Arial"/>
        </w:rPr>
        <w:t>Na dzień przed egzaminem zostaną przekazane Wytyczne do przygotowania stanowisk do konkretnego zadania.</w:t>
      </w:r>
    </w:p>
    <w:bookmarkEnd w:id="2"/>
    <w:p w14:paraId="60426DB0" w14:textId="77777777" w:rsidR="00057FA7" w:rsidRPr="00057FA7" w:rsidRDefault="00057FA7" w:rsidP="00057FA7">
      <w:pPr>
        <w:pStyle w:val="Akapitzlist"/>
        <w:spacing w:line="240" w:lineRule="auto"/>
        <w:ind w:left="644"/>
        <w:jc w:val="both"/>
        <w:rPr>
          <w:rFonts w:ascii="Arial" w:hAnsi="Arial" w:cs="Arial"/>
        </w:rPr>
      </w:pPr>
    </w:p>
    <w:sectPr w:rsidR="00057FA7" w:rsidRPr="00057FA7" w:rsidSect="005348F1">
      <w:headerReference w:type="even" r:id="rId18"/>
      <w:footerReference w:type="even" r:id="rId19"/>
      <w:footerReference w:type="default" r:id="rId20"/>
      <w:headerReference w:type="first" r:id="rId21"/>
      <w:pgSz w:w="11906" w:h="16838" w:code="9"/>
      <w:pgMar w:top="1418" w:right="1418" w:bottom="992" w:left="822" w:header="680" w:footer="1083" w:gutter="45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671CB" w14:textId="77777777" w:rsidR="002564D2" w:rsidRDefault="002564D2">
      <w:r>
        <w:separator/>
      </w:r>
    </w:p>
  </w:endnote>
  <w:endnote w:type="continuationSeparator" w:id="0">
    <w:p w14:paraId="7E01948D" w14:textId="77777777" w:rsidR="002564D2" w:rsidRDefault="0025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6FFC" w14:textId="77777777" w:rsidR="00AE79C1" w:rsidRDefault="00052092">
    <w:pPr>
      <w:pStyle w:val="Stopka"/>
      <w:framePr w:wrap="around" w:vAnchor="text" w:hAnchor="margin" w:xAlign="right" w:y="1"/>
      <w:rPr>
        <w:rStyle w:val="Numerstrony"/>
      </w:rPr>
    </w:pPr>
    <w:r>
      <w:rPr>
        <w:rStyle w:val="Numerstrony"/>
      </w:rPr>
      <w:fldChar w:fldCharType="begin"/>
    </w:r>
    <w:r w:rsidR="00AE79C1">
      <w:rPr>
        <w:rStyle w:val="Numerstrony"/>
      </w:rPr>
      <w:instrText xml:space="preserve">PAGE  </w:instrText>
    </w:r>
    <w:r>
      <w:rPr>
        <w:rStyle w:val="Numerstrony"/>
      </w:rPr>
      <w:fldChar w:fldCharType="separate"/>
    </w:r>
    <w:r w:rsidR="00AE79C1">
      <w:rPr>
        <w:rStyle w:val="Numerstrony"/>
        <w:noProof/>
      </w:rPr>
      <w:t>1</w:t>
    </w:r>
    <w:r>
      <w:rPr>
        <w:rStyle w:val="Numerstrony"/>
      </w:rPr>
      <w:fldChar w:fldCharType="end"/>
    </w:r>
  </w:p>
  <w:p w14:paraId="723FFDB8" w14:textId="77777777" w:rsidR="00AE79C1" w:rsidRDefault="00AE79C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40225" w14:textId="53139C83" w:rsidR="00AE79C1" w:rsidRDefault="00052092" w:rsidP="005A6F45">
    <w:pPr>
      <w:pStyle w:val="Stopka"/>
      <w:jc w:val="right"/>
    </w:pPr>
    <w:r>
      <w:fldChar w:fldCharType="begin"/>
    </w:r>
    <w:r w:rsidR="00AE79C1">
      <w:instrText xml:space="preserve"> PAGE   \* MERGEFORMAT </w:instrText>
    </w:r>
    <w:r>
      <w:fldChar w:fldCharType="separate"/>
    </w:r>
    <w:r w:rsidR="00EB6147">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F1FCAB" w14:textId="77777777" w:rsidR="002564D2" w:rsidRDefault="002564D2">
      <w:r>
        <w:separator/>
      </w:r>
    </w:p>
  </w:footnote>
  <w:footnote w:type="continuationSeparator" w:id="0">
    <w:p w14:paraId="466FA220" w14:textId="77777777" w:rsidR="002564D2" w:rsidRDefault="0025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BFE29" w14:textId="77777777" w:rsidR="00AE79C1" w:rsidRDefault="00052092">
    <w:pPr>
      <w:pStyle w:val="Nagwek"/>
      <w:framePr w:wrap="around" w:vAnchor="text" w:hAnchor="margin" w:xAlign="center" w:y="1"/>
      <w:rPr>
        <w:rStyle w:val="Numerstrony"/>
      </w:rPr>
    </w:pPr>
    <w:r>
      <w:rPr>
        <w:rStyle w:val="Numerstrony"/>
      </w:rPr>
      <w:fldChar w:fldCharType="begin"/>
    </w:r>
    <w:r w:rsidR="00AE79C1">
      <w:rPr>
        <w:rStyle w:val="Numerstrony"/>
      </w:rPr>
      <w:instrText xml:space="preserve">PAGE  </w:instrText>
    </w:r>
    <w:r>
      <w:rPr>
        <w:rStyle w:val="Numerstrony"/>
      </w:rPr>
      <w:fldChar w:fldCharType="separate"/>
    </w:r>
    <w:r w:rsidR="00AE79C1">
      <w:rPr>
        <w:rStyle w:val="Numerstrony"/>
        <w:noProof/>
      </w:rPr>
      <w:t>1</w:t>
    </w:r>
    <w:r>
      <w:rPr>
        <w:rStyle w:val="Numerstrony"/>
      </w:rPr>
      <w:fldChar w:fldCharType="end"/>
    </w:r>
  </w:p>
  <w:p w14:paraId="42222B09" w14:textId="77777777" w:rsidR="00AE79C1" w:rsidRDefault="00AE79C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52434" w14:textId="77777777" w:rsidR="00AE79C1" w:rsidRPr="00362752" w:rsidRDefault="00CB6800" w:rsidP="00362752">
    <w:pPr>
      <w:pStyle w:val="Nagwek"/>
      <w:ind w:left="-142"/>
    </w:pPr>
    <w:r>
      <w:rPr>
        <w:noProof/>
      </w:rPr>
      <w:drawing>
        <wp:inline distT="0" distB="0" distL="0" distR="0" wp14:anchorId="31C3AEEA" wp14:editId="3B1A2292">
          <wp:extent cx="2095500" cy="5429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55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0267_"/>
      </v:shape>
    </w:pict>
  </w:numPicBullet>
  <w:abstractNum w:abstractNumId="0" w15:restartNumberingAfterBreak="0">
    <w:nsid w:val="0A190D3B"/>
    <w:multiLevelType w:val="hybridMultilevel"/>
    <w:tmpl w:val="D988EF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506575"/>
    <w:multiLevelType w:val="hybridMultilevel"/>
    <w:tmpl w:val="2CEA64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C551871"/>
    <w:multiLevelType w:val="hybridMultilevel"/>
    <w:tmpl w:val="148A3B96"/>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75FE0ACC">
      <w:start w:val="1"/>
      <w:numFmt w:val="decimal"/>
      <w:lvlText w:val="%4."/>
      <w:lvlJc w:val="left"/>
      <w:pPr>
        <w:ind w:left="3240" w:hanging="360"/>
      </w:pPr>
      <w:rPr>
        <w:rFonts w:cs="Times New Roman"/>
        <w:b w:val="0"/>
        <w:bCs/>
        <w:sz w:val="22"/>
        <w:szCs w:val="22"/>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4" w15:restartNumberingAfterBreak="0">
    <w:nsid w:val="2F7850B6"/>
    <w:multiLevelType w:val="hybridMultilevel"/>
    <w:tmpl w:val="A4ACCB04"/>
    <w:lvl w:ilvl="0" w:tplc="F536AB82">
      <w:start w:val="1"/>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876940"/>
    <w:multiLevelType w:val="hybridMultilevel"/>
    <w:tmpl w:val="F46A3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2329F2"/>
    <w:multiLevelType w:val="hybridMultilevel"/>
    <w:tmpl w:val="E9C23C50"/>
    <w:lvl w:ilvl="0" w:tplc="378C68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11E3231"/>
    <w:multiLevelType w:val="hybridMultilevel"/>
    <w:tmpl w:val="6C488E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CA788C"/>
    <w:multiLevelType w:val="hybridMultilevel"/>
    <w:tmpl w:val="6576BD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26C05FC"/>
    <w:multiLevelType w:val="hybridMultilevel"/>
    <w:tmpl w:val="8098E0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3"/>
  </w:num>
  <w:num w:numId="4">
    <w:abstractNumId w:val="11"/>
  </w:num>
  <w:num w:numId="5">
    <w:abstractNumId w:val="4"/>
  </w:num>
  <w:num w:numId="6">
    <w:abstractNumId w:val="0"/>
  </w:num>
  <w:num w:numId="7">
    <w:abstractNumId w:val="7"/>
  </w:num>
  <w:num w:numId="8">
    <w:abstractNumId w:val="1"/>
  </w:num>
  <w:num w:numId="9">
    <w:abstractNumId w:val="6"/>
  </w:num>
  <w:num w:numId="10">
    <w:abstractNumId w:val="9"/>
  </w:num>
  <w:num w:numId="11">
    <w:abstractNumId w:val="5"/>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9"/>
  <w:hyphenationZone w:val="425"/>
  <w:drawingGridHorizontalSpacing w:val="120"/>
  <w:displayHorizontalDrawingGridEvery w:val="2"/>
  <w:noPunctuationKerning/>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B50"/>
    <w:rsid w:val="00000F83"/>
    <w:rsid w:val="00002202"/>
    <w:rsid w:val="00002569"/>
    <w:rsid w:val="00003742"/>
    <w:rsid w:val="000061CE"/>
    <w:rsid w:val="00014DAF"/>
    <w:rsid w:val="00015C18"/>
    <w:rsid w:val="00016768"/>
    <w:rsid w:val="00016C1F"/>
    <w:rsid w:val="00022BFE"/>
    <w:rsid w:val="00023B89"/>
    <w:rsid w:val="00024D0E"/>
    <w:rsid w:val="0002516A"/>
    <w:rsid w:val="0002521B"/>
    <w:rsid w:val="00025EB0"/>
    <w:rsid w:val="00027C5D"/>
    <w:rsid w:val="00030CEA"/>
    <w:rsid w:val="00031B35"/>
    <w:rsid w:val="0003535C"/>
    <w:rsid w:val="00036190"/>
    <w:rsid w:val="0004331D"/>
    <w:rsid w:val="0005003B"/>
    <w:rsid w:val="00052092"/>
    <w:rsid w:val="00052AF0"/>
    <w:rsid w:val="00052C54"/>
    <w:rsid w:val="00053575"/>
    <w:rsid w:val="000535FE"/>
    <w:rsid w:val="000575CF"/>
    <w:rsid w:val="00057FA7"/>
    <w:rsid w:val="000605F8"/>
    <w:rsid w:val="0006687D"/>
    <w:rsid w:val="000670CF"/>
    <w:rsid w:val="000705ED"/>
    <w:rsid w:val="00070A82"/>
    <w:rsid w:val="00072231"/>
    <w:rsid w:val="00072781"/>
    <w:rsid w:val="00073934"/>
    <w:rsid w:val="000801C1"/>
    <w:rsid w:val="000828B6"/>
    <w:rsid w:val="00083D7F"/>
    <w:rsid w:val="00084A7A"/>
    <w:rsid w:val="0009160C"/>
    <w:rsid w:val="00092D49"/>
    <w:rsid w:val="00092F0A"/>
    <w:rsid w:val="0009366A"/>
    <w:rsid w:val="00097863"/>
    <w:rsid w:val="000A0AB4"/>
    <w:rsid w:val="000A2C87"/>
    <w:rsid w:val="000B538C"/>
    <w:rsid w:val="000C1CCD"/>
    <w:rsid w:val="000C2D3D"/>
    <w:rsid w:val="000C4AC1"/>
    <w:rsid w:val="000C4B81"/>
    <w:rsid w:val="000C750C"/>
    <w:rsid w:val="000D23BF"/>
    <w:rsid w:val="000D5631"/>
    <w:rsid w:val="000D5DC9"/>
    <w:rsid w:val="000D740C"/>
    <w:rsid w:val="000D7EAF"/>
    <w:rsid w:val="000E36CC"/>
    <w:rsid w:val="000E66AA"/>
    <w:rsid w:val="000E7B07"/>
    <w:rsid w:val="000E7C3B"/>
    <w:rsid w:val="000F02CA"/>
    <w:rsid w:val="000F2725"/>
    <w:rsid w:val="000F47AC"/>
    <w:rsid w:val="0010248A"/>
    <w:rsid w:val="001056A6"/>
    <w:rsid w:val="0011005B"/>
    <w:rsid w:val="00110E46"/>
    <w:rsid w:val="00111B24"/>
    <w:rsid w:val="00112A58"/>
    <w:rsid w:val="00114C9D"/>
    <w:rsid w:val="00114D63"/>
    <w:rsid w:val="00115F2F"/>
    <w:rsid w:val="0011608E"/>
    <w:rsid w:val="001160BC"/>
    <w:rsid w:val="001160CE"/>
    <w:rsid w:val="00117551"/>
    <w:rsid w:val="00117723"/>
    <w:rsid w:val="001212F0"/>
    <w:rsid w:val="00123374"/>
    <w:rsid w:val="0012582D"/>
    <w:rsid w:val="0012793A"/>
    <w:rsid w:val="00127F17"/>
    <w:rsid w:val="00127FBB"/>
    <w:rsid w:val="00130146"/>
    <w:rsid w:val="001318DD"/>
    <w:rsid w:val="001321A9"/>
    <w:rsid w:val="00133816"/>
    <w:rsid w:val="00136F14"/>
    <w:rsid w:val="00140641"/>
    <w:rsid w:val="00141805"/>
    <w:rsid w:val="0014205B"/>
    <w:rsid w:val="00143822"/>
    <w:rsid w:val="00143F83"/>
    <w:rsid w:val="001469BE"/>
    <w:rsid w:val="00147A0D"/>
    <w:rsid w:val="0015031D"/>
    <w:rsid w:val="00150C64"/>
    <w:rsid w:val="00151AED"/>
    <w:rsid w:val="001541A1"/>
    <w:rsid w:val="00156028"/>
    <w:rsid w:val="001560D5"/>
    <w:rsid w:val="001570CD"/>
    <w:rsid w:val="001571B0"/>
    <w:rsid w:val="00157371"/>
    <w:rsid w:val="00160908"/>
    <w:rsid w:val="00160BA4"/>
    <w:rsid w:val="0016261D"/>
    <w:rsid w:val="00171378"/>
    <w:rsid w:val="00171786"/>
    <w:rsid w:val="00173809"/>
    <w:rsid w:val="0017424A"/>
    <w:rsid w:val="00174307"/>
    <w:rsid w:val="0017782D"/>
    <w:rsid w:val="0018199F"/>
    <w:rsid w:val="00182312"/>
    <w:rsid w:val="001839EF"/>
    <w:rsid w:val="00184893"/>
    <w:rsid w:val="00184BF8"/>
    <w:rsid w:val="00186420"/>
    <w:rsid w:val="00186B23"/>
    <w:rsid w:val="001875F4"/>
    <w:rsid w:val="001948EF"/>
    <w:rsid w:val="001A2E9B"/>
    <w:rsid w:val="001A5559"/>
    <w:rsid w:val="001B05D8"/>
    <w:rsid w:val="001B3647"/>
    <w:rsid w:val="001B6FCE"/>
    <w:rsid w:val="001B7011"/>
    <w:rsid w:val="001C159F"/>
    <w:rsid w:val="001C39A5"/>
    <w:rsid w:val="001C4A47"/>
    <w:rsid w:val="001C4AE1"/>
    <w:rsid w:val="001C5F34"/>
    <w:rsid w:val="001D096F"/>
    <w:rsid w:val="001D1CF4"/>
    <w:rsid w:val="001E247E"/>
    <w:rsid w:val="001E3CE7"/>
    <w:rsid w:val="001E5E6A"/>
    <w:rsid w:val="001E77B6"/>
    <w:rsid w:val="001F115C"/>
    <w:rsid w:val="001F19E4"/>
    <w:rsid w:val="001F2310"/>
    <w:rsid w:val="001F2A38"/>
    <w:rsid w:val="0020532D"/>
    <w:rsid w:val="00205940"/>
    <w:rsid w:val="00211E38"/>
    <w:rsid w:val="00213080"/>
    <w:rsid w:val="00214224"/>
    <w:rsid w:val="00216F22"/>
    <w:rsid w:val="00220678"/>
    <w:rsid w:val="00221253"/>
    <w:rsid w:val="00221AC3"/>
    <w:rsid w:val="00222294"/>
    <w:rsid w:val="00222E07"/>
    <w:rsid w:val="0022455A"/>
    <w:rsid w:val="00224925"/>
    <w:rsid w:val="002307C6"/>
    <w:rsid w:val="00231032"/>
    <w:rsid w:val="00232476"/>
    <w:rsid w:val="00232AAF"/>
    <w:rsid w:val="0023556B"/>
    <w:rsid w:val="002364D3"/>
    <w:rsid w:val="00236CD4"/>
    <w:rsid w:val="00237461"/>
    <w:rsid w:val="00237993"/>
    <w:rsid w:val="00240539"/>
    <w:rsid w:val="00240795"/>
    <w:rsid w:val="00243884"/>
    <w:rsid w:val="00245355"/>
    <w:rsid w:val="00247082"/>
    <w:rsid w:val="002506E5"/>
    <w:rsid w:val="00251524"/>
    <w:rsid w:val="002522C6"/>
    <w:rsid w:val="002544E4"/>
    <w:rsid w:val="002564D2"/>
    <w:rsid w:val="00256659"/>
    <w:rsid w:val="0025770F"/>
    <w:rsid w:val="00265A8B"/>
    <w:rsid w:val="00266BE5"/>
    <w:rsid w:val="002723B5"/>
    <w:rsid w:val="002724D0"/>
    <w:rsid w:val="00272ACA"/>
    <w:rsid w:val="00273569"/>
    <w:rsid w:val="00275D1B"/>
    <w:rsid w:val="00276C5D"/>
    <w:rsid w:val="00276E5F"/>
    <w:rsid w:val="002802E7"/>
    <w:rsid w:val="00283C31"/>
    <w:rsid w:val="00283D46"/>
    <w:rsid w:val="00284508"/>
    <w:rsid w:val="00284AAD"/>
    <w:rsid w:val="00286279"/>
    <w:rsid w:val="00286D13"/>
    <w:rsid w:val="002913D2"/>
    <w:rsid w:val="00292ED2"/>
    <w:rsid w:val="0029636A"/>
    <w:rsid w:val="00296523"/>
    <w:rsid w:val="00297CAB"/>
    <w:rsid w:val="002A17E8"/>
    <w:rsid w:val="002A2E69"/>
    <w:rsid w:val="002A5D0E"/>
    <w:rsid w:val="002A6A8F"/>
    <w:rsid w:val="002A73E8"/>
    <w:rsid w:val="002B0664"/>
    <w:rsid w:val="002B3926"/>
    <w:rsid w:val="002B6D85"/>
    <w:rsid w:val="002B713D"/>
    <w:rsid w:val="002C02C9"/>
    <w:rsid w:val="002C18DA"/>
    <w:rsid w:val="002C40B8"/>
    <w:rsid w:val="002C6187"/>
    <w:rsid w:val="002C623D"/>
    <w:rsid w:val="002C680D"/>
    <w:rsid w:val="002D1D77"/>
    <w:rsid w:val="002D3485"/>
    <w:rsid w:val="002D41B9"/>
    <w:rsid w:val="002D644F"/>
    <w:rsid w:val="002E1139"/>
    <w:rsid w:val="002E2659"/>
    <w:rsid w:val="002E43CF"/>
    <w:rsid w:val="002E71EF"/>
    <w:rsid w:val="002F3A99"/>
    <w:rsid w:val="00301FED"/>
    <w:rsid w:val="00302DD4"/>
    <w:rsid w:val="00303959"/>
    <w:rsid w:val="00304E39"/>
    <w:rsid w:val="003051F1"/>
    <w:rsid w:val="00307500"/>
    <w:rsid w:val="00311B4B"/>
    <w:rsid w:val="0031233C"/>
    <w:rsid w:val="00315907"/>
    <w:rsid w:val="00317259"/>
    <w:rsid w:val="003253FB"/>
    <w:rsid w:val="00325BF9"/>
    <w:rsid w:val="00326EFF"/>
    <w:rsid w:val="00327ECA"/>
    <w:rsid w:val="00331960"/>
    <w:rsid w:val="003324F0"/>
    <w:rsid w:val="003359ED"/>
    <w:rsid w:val="00337A8E"/>
    <w:rsid w:val="00340D93"/>
    <w:rsid w:val="0034396C"/>
    <w:rsid w:val="00344724"/>
    <w:rsid w:val="00345C54"/>
    <w:rsid w:val="00346466"/>
    <w:rsid w:val="003544AF"/>
    <w:rsid w:val="00354FAF"/>
    <w:rsid w:val="00356C25"/>
    <w:rsid w:val="0035775A"/>
    <w:rsid w:val="00357ED8"/>
    <w:rsid w:val="00362752"/>
    <w:rsid w:val="00365A33"/>
    <w:rsid w:val="00372B08"/>
    <w:rsid w:val="00375FFA"/>
    <w:rsid w:val="003772E0"/>
    <w:rsid w:val="00380D2C"/>
    <w:rsid w:val="00381132"/>
    <w:rsid w:val="003825BC"/>
    <w:rsid w:val="0038276B"/>
    <w:rsid w:val="003829DB"/>
    <w:rsid w:val="0038501E"/>
    <w:rsid w:val="0038698F"/>
    <w:rsid w:val="00395FA6"/>
    <w:rsid w:val="00396F80"/>
    <w:rsid w:val="00397217"/>
    <w:rsid w:val="003A215E"/>
    <w:rsid w:val="003A3849"/>
    <w:rsid w:val="003A5A19"/>
    <w:rsid w:val="003A71AC"/>
    <w:rsid w:val="003B14C5"/>
    <w:rsid w:val="003B1BE2"/>
    <w:rsid w:val="003B27CF"/>
    <w:rsid w:val="003B3BBD"/>
    <w:rsid w:val="003B3F26"/>
    <w:rsid w:val="003B7390"/>
    <w:rsid w:val="003C06CD"/>
    <w:rsid w:val="003C122C"/>
    <w:rsid w:val="003C1344"/>
    <w:rsid w:val="003D25FB"/>
    <w:rsid w:val="003D54CC"/>
    <w:rsid w:val="003D6DEE"/>
    <w:rsid w:val="003D728D"/>
    <w:rsid w:val="003D72AD"/>
    <w:rsid w:val="003D7697"/>
    <w:rsid w:val="003E2CF4"/>
    <w:rsid w:val="003E4EAA"/>
    <w:rsid w:val="003E5014"/>
    <w:rsid w:val="003E5851"/>
    <w:rsid w:val="003E7982"/>
    <w:rsid w:val="003F1A7E"/>
    <w:rsid w:val="003F2690"/>
    <w:rsid w:val="003F36C2"/>
    <w:rsid w:val="003F3FFB"/>
    <w:rsid w:val="00403716"/>
    <w:rsid w:val="00403BA3"/>
    <w:rsid w:val="004049A8"/>
    <w:rsid w:val="00405CF8"/>
    <w:rsid w:val="0041005C"/>
    <w:rsid w:val="004106DF"/>
    <w:rsid w:val="00414390"/>
    <w:rsid w:val="00415807"/>
    <w:rsid w:val="004225EA"/>
    <w:rsid w:val="00423D7B"/>
    <w:rsid w:val="004266F8"/>
    <w:rsid w:val="004269A9"/>
    <w:rsid w:val="00427ADE"/>
    <w:rsid w:val="004316D8"/>
    <w:rsid w:val="0043242C"/>
    <w:rsid w:val="00433882"/>
    <w:rsid w:val="0043433D"/>
    <w:rsid w:val="004421E3"/>
    <w:rsid w:val="00443CE6"/>
    <w:rsid w:val="00445A60"/>
    <w:rsid w:val="00445DB8"/>
    <w:rsid w:val="004467BB"/>
    <w:rsid w:val="0044744C"/>
    <w:rsid w:val="00447687"/>
    <w:rsid w:val="00447EED"/>
    <w:rsid w:val="00450CD8"/>
    <w:rsid w:val="0045140A"/>
    <w:rsid w:val="00452EF5"/>
    <w:rsid w:val="0045321A"/>
    <w:rsid w:val="004560A4"/>
    <w:rsid w:val="0045653F"/>
    <w:rsid w:val="00461C24"/>
    <w:rsid w:val="004646F6"/>
    <w:rsid w:val="00465794"/>
    <w:rsid w:val="00465BF7"/>
    <w:rsid w:val="00471DA7"/>
    <w:rsid w:val="004739FD"/>
    <w:rsid w:val="00476918"/>
    <w:rsid w:val="00476A03"/>
    <w:rsid w:val="00481BC7"/>
    <w:rsid w:val="00487E81"/>
    <w:rsid w:val="0049019D"/>
    <w:rsid w:val="0049036F"/>
    <w:rsid w:val="00490623"/>
    <w:rsid w:val="0049111C"/>
    <w:rsid w:val="004938F7"/>
    <w:rsid w:val="004945ED"/>
    <w:rsid w:val="004A4353"/>
    <w:rsid w:val="004C1B0E"/>
    <w:rsid w:val="004C426D"/>
    <w:rsid w:val="004C5431"/>
    <w:rsid w:val="004C5FDD"/>
    <w:rsid w:val="004C6E2E"/>
    <w:rsid w:val="004D2796"/>
    <w:rsid w:val="004D3E99"/>
    <w:rsid w:val="004D4D11"/>
    <w:rsid w:val="004D642D"/>
    <w:rsid w:val="004E28B9"/>
    <w:rsid w:val="004E3566"/>
    <w:rsid w:val="004F08D0"/>
    <w:rsid w:val="004F2244"/>
    <w:rsid w:val="004F3154"/>
    <w:rsid w:val="004F6763"/>
    <w:rsid w:val="004F75C4"/>
    <w:rsid w:val="00501BC3"/>
    <w:rsid w:val="00503185"/>
    <w:rsid w:val="00511820"/>
    <w:rsid w:val="00512416"/>
    <w:rsid w:val="005147E5"/>
    <w:rsid w:val="00521ABF"/>
    <w:rsid w:val="005244B3"/>
    <w:rsid w:val="00533FCD"/>
    <w:rsid w:val="005348F1"/>
    <w:rsid w:val="00535824"/>
    <w:rsid w:val="00537D3C"/>
    <w:rsid w:val="00540862"/>
    <w:rsid w:val="00541AF0"/>
    <w:rsid w:val="00542BB0"/>
    <w:rsid w:val="00542FC6"/>
    <w:rsid w:val="005432FF"/>
    <w:rsid w:val="00544287"/>
    <w:rsid w:val="0054473A"/>
    <w:rsid w:val="00545439"/>
    <w:rsid w:val="00547554"/>
    <w:rsid w:val="00547CFB"/>
    <w:rsid w:val="00547E56"/>
    <w:rsid w:val="00551EEB"/>
    <w:rsid w:val="00552181"/>
    <w:rsid w:val="005524A9"/>
    <w:rsid w:val="00554CC4"/>
    <w:rsid w:val="00557133"/>
    <w:rsid w:val="005579BA"/>
    <w:rsid w:val="0056038C"/>
    <w:rsid w:val="005609DA"/>
    <w:rsid w:val="005618F3"/>
    <w:rsid w:val="00561B7B"/>
    <w:rsid w:val="005662D7"/>
    <w:rsid w:val="0057164C"/>
    <w:rsid w:val="00571F57"/>
    <w:rsid w:val="00572E7B"/>
    <w:rsid w:val="005751AB"/>
    <w:rsid w:val="00576FFA"/>
    <w:rsid w:val="0058143E"/>
    <w:rsid w:val="00582247"/>
    <w:rsid w:val="00582F39"/>
    <w:rsid w:val="00582FB7"/>
    <w:rsid w:val="00585099"/>
    <w:rsid w:val="005923CC"/>
    <w:rsid w:val="00592C7C"/>
    <w:rsid w:val="0059442A"/>
    <w:rsid w:val="00595BCD"/>
    <w:rsid w:val="00596428"/>
    <w:rsid w:val="005967F5"/>
    <w:rsid w:val="005A08E9"/>
    <w:rsid w:val="005A30EB"/>
    <w:rsid w:val="005A6F45"/>
    <w:rsid w:val="005A79ED"/>
    <w:rsid w:val="005B0E07"/>
    <w:rsid w:val="005B40DE"/>
    <w:rsid w:val="005B4883"/>
    <w:rsid w:val="005B6248"/>
    <w:rsid w:val="005B710E"/>
    <w:rsid w:val="005B7677"/>
    <w:rsid w:val="005C3DCC"/>
    <w:rsid w:val="005C5EDF"/>
    <w:rsid w:val="005D0BF3"/>
    <w:rsid w:val="005D54C6"/>
    <w:rsid w:val="005D6B6A"/>
    <w:rsid w:val="005E0F07"/>
    <w:rsid w:val="005E27AF"/>
    <w:rsid w:val="005E74EA"/>
    <w:rsid w:val="005F13DD"/>
    <w:rsid w:val="005F2994"/>
    <w:rsid w:val="005F2C2D"/>
    <w:rsid w:val="00600129"/>
    <w:rsid w:val="006051B6"/>
    <w:rsid w:val="00606AA7"/>
    <w:rsid w:val="00606D8A"/>
    <w:rsid w:val="00610DEB"/>
    <w:rsid w:val="00612AB5"/>
    <w:rsid w:val="0061404F"/>
    <w:rsid w:val="006157D0"/>
    <w:rsid w:val="00621FDD"/>
    <w:rsid w:val="00623C74"/>
    <w:rsid w:val="00627562"/>
    <w:rsid w:val="00630D82"/>
    <w:rsid w:val="00636A62"/>
    <w:rsid w:val="00637A0A"/>
    <w:rsid w:val="006403C2"/>
    <w:rsid w:val="006424D4"/>
    <w:rsid w:val="00642A61"/>
    <w:rsid w:val="00644B50"/>
    <w:rsid w:val="00646608"/>
    <w:rsid w:val="00646C26"/>
    <w:rsid w:val="006513E5"/>
    <w:rsid w:val="00653122"/>
    <w:rsid w:val="00655BD0"/>
    <w:rsid w:val="00657041"/>
    <w:rsid w:val="00657629"/>
    <w:rsid w:val="00660464"/>
    <w:rsid w:val="00661510"/>
    <w:rsid w:val="00662A94"/>
    <w:rsid w:val="00663887"/>
    <w:rsid w:val="0067110C"/>
    <w:rsid w:val="0067178F"/>
    <w:rsid w:val="00671DFF"/>
    <w:rsid w:val="00673C99"/>
    <w:rsid w:val="006754F2"/>
    <w:rsid w:val="00680EB0"/>
    <w:rsid w:val="00683731"/>
    <w:rsid w:val="006839CE"/>
    <w:rsid w:val="006874A2"/>
    <w:rsid w:val="00692568"/>
    <w:rsid w:val="00692C40"/>
    <w:rsid w:val="0069394C"/>
    <w:rsid w:val="006977D9"/>
    <w:rsid w:val="00697CE4"/>
    <w:rsid w:val="00697DBC"/>
    <w:rsid w:val="006A15DA"/>
    <w:rsid w:val="006A2AD5"/>
    <w:rsid w:val="006A2EA9"/>
    <w:rsid w:val="006A424A"/>
    <w:rsid w:val="006A47E7"/>
    <w:rsid w:val="006A4A2E"/>
    <w:rsid w:val="006B08DB"/>
    <w:rsid w:val="006B1E7D"/>
    <w:rsid w:val="006B3A4F"/>
    <w:rsid w:val="006C2A0B"/>
    <w:rsid w:val="006C4509"/>
    <w:rsid w:val="006D24E9"/>
    <w:rsid w:val="006D4D83"/>
    <w:rsid w:val="006D6308"/>
    <w:rsid w:val="006E2458"/>
    <w:rsid w:val="006E2E5E"/>
    <w:rsid w:val="006E3613"/>
    <w:rsid w:val="006E3B74"/>
    <w:rsid w:val="006E5DFF"/>
    <w:rsid w:val="006F0B89"/>
    <w:rsid w:val="006F534E"/>
    <w:rsid w:val="006F767C"/>
    <w:rsid w:val="0070191A"/>
    <w:rsid w:val="00701C70"/>
    <w:rsid w:val="007044FB"/>
    <w:rsid w:val="00711148"/>
    <w:rsid w:val="007115CB"/>
    <w:rsid w:val="007116CF"/>
    <w:rsid w:val="00714639"/>
    <w:rsid w:val="00715D3D"/>
    <w:rsid w:val="007176F5"/>
    <w:rsid w:val="00720E69"/>
    <w:rsid w:val="00721D56"/>
    <w:rsid w:val="00721E96"/>
    <w:rsid w:val="00722282"/>
    <w:rsid w:val="0072353B"/>
    <w:rsid w:val="0072748A"/>
    <w:rsid w:val="00732D38"/>
    <w:rsid w:val="00734B59"/>
    <w:rsid w:val="007353B0"/>
    <w:rsid w:val="007353DC"/>
    <w:rsid w:val="007359F4"/>
    <w:rsid w:val="0074465C"/>
    <w:rsid w:val="0074473D"/>
    <w:rsid w:val="00744FD2"/>
    <w:rsid w:val="0074551B"/>
    <w:rsid w:val="00745E60"/>
    <w:rsid w:val="00746CCF"/>
    <w:rsid w:val="007530AC"/>
    <w:rsid w:val="00754B80"/>
    <w:rsid w:val="0075569F"/>
    <w:rsid w:val="007567F8"/>
    <w:rsid w:val="007575AA"/>
    <w:rsid w:val="00760C5E"/>
    <w:rsid w:val="00765CF6"/>
    <w:rsid w:val="00767BAA"/>
    <w:rsid w:val="00772AB6"/>
    <w:rsid w:val="00774566"/>
    <w:rsid w:val="00777F03"/>
    <w:rsid w:val="00785755"/>
    <w:rsid w:val="00791A7E"/>
    <w:rsid w:val="00793C96"/>
    <w:rsid w:val="00797425"/>
    <w:rsid w:val="007977CC"/>
    <w:rsid w:val="00797E3E"/>
    <w:rsid w:val="007A07C2"/>
    <w:rsid w:val="007A375C"/>
    <w:rsid w:val="007B0840"/>
    <w:rsid w:val="007B18FD"/>
    <w:rsid w:val="007B277E"/>
    <w:rsid w:val="007B3F6E"/>
    <w:rsid w:val="007B432B"/>
    <w:rsid w:val="007B749D"/>
    <w:rsid w:val="007C0402"/>
    <w:rsid w:val="007C0867"/>
    <w:rsid w:val="007C3DCC"/>
    <w:rsid w:val="007C6E41"/>
    <w:rsid w:val="007D45AD"/>
    <w:rsid w:val="007E0AEC"/>
    <w:rsid w:val="007E232C"/>
    <w:rsid w:val="007E4555"/>
    <w:rsid w:val="007F0295"/>
    <w:rsid w:val="007F02F6"/>
    <w:rsid w:val="00800ACF"/>
    <w:rsid w:val="008100C9"/>
    <w:rsid w:val="00811199"/>
    <w:rsid w:val="0081398B"/>
    <w:rsid w:val="00815FB7"/>
    <w:rsid w:val="00820021"/>
    <w:rsid w:val="008206E0"/>
    <w:rsid w:val="00821946"/>
    <w:rsid w:val="00823CD5"/>
    <w:rsid w:val="00826A22"/>
    <w:rsid w:val="0082773C"/>
    <w:rsid w:val="00830F55"/>
    <w:rsid w:val="00831847"/>
    <w:rsid w:val="00831C34"/>
    <w:rsid w:val="00833859"/>
    <w:rsid w:val="00834002"/>
    <w:rsid w:val="0083565A"/>
    <w:rsid w:val="00835B7C"/>
    <w:rsid w:val="00836953"/>
    <w:rsid w:val="008371CC"/>
    <w:rsid w:val="00841251"/>
    <w:rsid w:val="008419AF"/>
    <w:rsid w:val="008448B0"/>
    <w:rsid w:val="008459FB"/>
    <w:rsid w:val="00846BF1"/>
    <w:rsid w:val="008509A4"/>
    <w:rsid w:val="00850C8D"/>
    <w:rsid w:val="008513EB"/>
    <w:rsid w:val="008548A7"/>
    <w:rsid w:val="008561E3"/>
    <w:rsid w:val="00856403"/>
    <w:rsid w:val="00856879"/>
    <w:rsid w:val="00860861"/>
    <w:rsid w:val="00861A1A"/>
    <w:rsid w:val="00865A6E"/>
    <w:rsid w:val="0086722E"/>
    <w:rsid w:val="00871117"/>
    <w:rsid w:val="008734D7"/>
    <w:rsid w:val="0088229A"/>
    <w:rsid w:val="00882D07"/>
    <w:rsid w:val="0088501A"/>
    <w:rsid w:val="00887992"/>
    <w:rsid w:val="00890394"/>
    <w:rsid w:val="00892495"/>
    <w:rsid w:val="00894DFC"/>
    <w:rsid w:val="008966EF"/>
    <w:rsid w:val="008A0646"/>
    <w:rsid w:val="008A2721"/>
    <w:rsid w:val="008B0EB7"/>
    <w:rsid w:val="008B1819"/>
    <w:rsid w:val="008B19AD"/>
    <w:rsid w:val="008B33BE"/>
    <w:rsid w:val="008B6F20"/>
    <w:rsid w:val="008C144D"/>
    <w:rsid w:val="008C2B5F"/>
    <w:rsid w:val="008C6F1D"/>
    <w:rsid w:val="008D0707"/>
    <w:rsid w:val="008D313F"/>
    <w:rsid w:val="008D5005"/>
    <w:rsid w:val="008E2794"/>
    <w:rsid w:val="008E4CCB"/>
    <w:rsid w:val="008F01FD"/>
    <w:rsid w:val="008F15FC"/>
    <w:rsid w:val="008F29B6"/>
    <w:rsid w:val="008F399E"/>
    <w:rsid w:val="008F3C80"/>
    <w:rsid w:val="0090102E"/>
    <w:rsid w:val="00902527"/>
    <w:rsid w:val="00902A40"/>
    <w:rsid w:val="00904E4B"/>
    <w:rsid w:val="00906B60"/>
    <w:rsid w:val="00911172"/>
    <w:rsid w:val="009124B2"/>
    <w:rsid w:val="009126BA"/>
    <w:rsid w:val="00913B53"/>
    <w:rsid w:val="00913F92"/>
    <w:rsid w:val="009154C7"/>
    <w:rsid w:val="0091697E"/>
    <w:rsid w:val="00917ED0"/>
    <w:rsid w:val="0092390E"/>
    <w:rsid w:val="00925ABE"/>
    <w:rsid w:val="0093036A"/>
    <w:rsid w:val="00937664"/>
    <w:rsid w:val="00937DB6"/>
    <w:rsid w:val="00942965"/>
    <w:rsid w:val="00943C48"/>
    <w:rsid w:val="009503B8"/>
    <w:rsid w:val="00950DDD"/>
    <w:rsid w:val="00950F1E"/>
    <w:rsid w:val="009528BD"/>
    <w:rsid w:val="00954760"/>
    <w:rsid w:val="00954BA5"/>
    <w:rsid w:val="009557A9"/>
    <w:rsid w:val="00956725"/>
    <w:rsid w:val="0096270C"/>
    <w:rsid w:val="00962CA2"/>
    <w:rsid w:val="00963007"/>
    <w:rsid w:val="009634F4"/>
    <w:rsid w:val="00964E66"/>
    <w:rsid w:val="009652D6"/>
    <w:rsid w:val="00966163"/>
    <w:rsid w:val="0097038B"/>
    <w:rsid w:val="00970C80"/>
    <w:rsid w:val="009742CA"/>
    <w:rsid w:val="0097756E"/>
    <w:rsid w:val="00982198"/>
    <w:rsid w:val="00982442"/>
    <w:rsid w:val="00982EF1"/>
    <w:rsid w:val="0098611A"/>
    <w:rsid w:val="0098631F"/>
    <w:rsid w:val="00992B5C"/>
    <w:rsid w:val="00995065"/>
    <w:rsid w:val="00997014"/>
    <w:rsid w:val="009A0B76"/>
    <w:rsid w:val="009A1F86"/>
    <w:rsid w:val="009A3317"/>
    <w:rsid w:val="009A444C"/>
    <w:rsid w:val="009A4663"/>
    <w:rsid w:val="009A5195"/>
    <w:rsid w:val="009A57F9"/>
    <w:rsid w:val="009A6369"/>
    <w:rsid w:val="009B40F6"/>
    <w:rsid w:val="009B57BE"/>
    <w:rsid w:val="009B5C80"/>
    <w:rsid w:val="009C1742"/>
    <w:rsid w:val="009C41D3"/>
    <w:rsid w:val="009C65DF"/>
    <w:rsid w:val="009C72B5"/>
    <w:rsid w:val="009D090E"/>
    <w:rsid w:val="009D0A70"/>
    <w:rsid w:val="009D1398"/>
    <w:rsid w:val="009D1D9B"/>
    <w:rsid w:val="009D351A"/>
    <w:rsid w:val="009D4419"/>
    <w:rsid w:val="009D562E"/>
    <w:rsid w:val="009D7607"/>
    <w:rsid w:val="009F062E"/>
    <w:rsid w:val="009F33A4"/>
    <w:rsid w:val="009F3638"/>
    <w:rsid w:val="009F4ADE"/>
    <w:rsid w:val="009F54FE"/>
    <w:rsid w:val="009F7A2E"/>
    <w:rsid w:val="00A01928"/>
    <w:rsid w:val="00A029E4"/>
    <w:rsid w:val="00A04412"/>
    <w:rsid w:val="00A050B6"/>
    <w:rsid w:val="00A074F0"/>
    <w:rsid w:val="00A12C54"/>
    <w:rsid w:val="00A13108"/>
    <w:rsid w:val="00A17534"/>
    <w:rsid w:val="00A179C7"/>
    <w:rsid w:val="00A22B8F"/>
    <w:rsid w:val="00A23B3C"/>
    <w:rsid w:val="00A24ACB"/>
    <w:rsid w:val="00A26734"/>
    <w:rsid w:val="00A322F4"/>
    <w:rsid w:val="00A32E60"/>
    <w:rsid w:val="00A341F6"/>
    <w:rsid w:val="00A34956"/>
    <w:rsid w:val="00A34A1D"/>
    <w:rsid w:val="00A370D8"/>
    <w:rsid w:val="00A40CA8"/>
    <w:rsid w:val="00A413BB"/>
    <w:rsid w:val="00A41648"/>
    <w:rsid w:val="00A44630"/>
    <w:rsid w:val="00A452F7"/>
    <w:rsid w:val="00A45D80"/>
    <w:rsid w:val="00A47BB7"/>
    <w:rsid w:val="00A5086F"/>
    <w:rsid w:val="00A51093"/>
    <w:rsid w:val="00A51E5C"/>
    <w:rsid w:val="00A527E8"/>
    <w:rsid w:val="00A533B0"/>
    <w:rsid w:val="00A55658"/>
    <w:rsid w:val="00A56D13"/>
    <w:rsid w:val="00A5739F"/>
    <w:rsid w:val="00A575AB"/>
    <w:rsid w:val="00A57816"/>
    <w:rsid w:val="00A619DB"/>
    <w:rsid w:val="00A64226"/>
    <w:rsid w:val="00A64BAF"/>
    <w:rsid w:val="00A659CD"/>
    <w:rsid w:val="00A65A66"/>
    <w:rsid w:val="00A66781"/>
    <w:rsid w:val="00A677AF"/>
    <w:rsid w:val="00A714E6"/>
    <w:rsid w:val="00A71C73"/>
    <w:rsid w:val="00A72967"/>
    <w:rsid w:val="00A733E2"/>
    <w:rsid w:val="00A745E9"/>
    <w:rsid w:val="00A7709D"/>
    <w:rsid w:val="00A77D74"/>
    <w:rsid w:val="00A77E49"/>
    <w:rsid w:val="00A80043"/>
    <w:rsid w:val="00A819E1"/>
    <w:rsid w:val="00A81B98"/>
    <w:rsid w:val="00A849B5"/>
    <w:rsid w:val="00A84C36"/>
    <w:rsid w:val="00A8627F"/>
    <w:rsid w:val="00A87858"/>
    <w:rsid w:val="00A90697"/>
    <w:rsid w:val="00A9349F"/>
    <w:rsid w:val="00A94902"/>
    <w:rsid w:val="00A9609E"/>
    <w:rsid w:val="00A963F0"/>
    <w:rsid w:val="00AA2540"/>
    <w:rsid w:val="00AA3645"/>
    <w:rsid w:val="00AA73CC"/>
    <w:rsid w:val="00AB0226"/>
    <w:rsid w:val="00AB1207"/>
    <w:rsid w:val="00AB4141"/>
    <w:rsid w:val="00AB4A84"/>
    <w:rsid w:val="00AB5F4D"/>
    <w:rsid w:val="00AB74A6"/>
    <w:rsid w:val="00AC1A16"/>
    <w:rsid w:val="00AC1AD6"/>
    <w:rsid w:val="00AC39D5"/>
    <w:rsid w:val="00AC5DE5"/>
    <w:rsid w:val="00AC7221"/>
    <w:rsid w:val="00AC7DCB"/>
    <w:rsid w:val="00AD0F7E"/>
    <w:rsid w:val="00AD34E7"/>
    <w:rsid w:val="00AD55F7"/>
    <w:rsid w:val="00AE1D86"/>
    <w:rsid w:val="00AE26D3"/>
    <w:rsid w:val="00AE2BE6"/>
    <w:rsid w:val="00AE570C"/>
    <w:rsid w:val="00AE79C1"/>
    <w:rsid w:val="00AF086E"/>
    <w:rsid w:val="00AF3176"/>
    <w:rsid w:val="00AF396F"/>
    <w:rsid w:val="00AF39CE"/>
    <w:rsid w:val="00AF4F72"/>
    <w:rsid w:val="00AF599B"/>
    <w:rsid w:val="00AF6C86"/>
    <w:rsid w:val="00B00C6F"/>
    <w:rsid w:val="00B025D8"/>
    <w:rsid w:val="00B03A54"/>
    <w:rsid w:val="00B04827"/>
    <w:rsid w:val="00B053C5"/>
    <w:rsid w:val="00B05D2A"/>
    <w:rsid w:val="00B07393"/>
    <w:rsid w:val="00B235E7"/>
    <w:rsid w:val="00B25A4B"/>
    <w:rsid w:val="00B27197"/>
    <w:rsid w:val="00B274F8"/>
    <w:rsid w:val="00B321A7"/>
    <w:rsid w:val="00B33314"/>
    <w:rsid w:val="00B343E2"/>
    <w:rsid w:val="00B35B91"/>
    <w:rsid w:val="00B35C1D"/>
    <w:rsid w:val="00B50DC6"/>
    <w:rsid w:val="00B54CB6"/>
    <w:rsid w:val="00B55DBC"/>
    <w:rsid w:val="00B57121"/>
    <w:rsid w:val="00B632A0"/>
    <w:rsid w:val="00B63805"/>
    <w:rsid w:val="00B64553"/>
    <w:rsid w:val="00B708DC"/>
    <w:rsid w:val="00B714E1"/>
    <w:rsid w:val="00B71B4E"/>
    <w:rsid w:val="00B7642F"/>
    <w:rsid w:val="00B76B1E"/>
    <w:rsid w:val="00B7739D"/>
    <w:rsid w:val="00B77EAD"/>
    <w:rsid w:val="00B82821"/>
    <w:rsid w:val="00B85B29"/>
    <w:rsid w:val="00B869E1"/>
    <w:rsid w:val="00B91582"/>
    <w:rsid w:val="00B95821"/>
    <w:rsid w:val="00BA2A32"/>
    <w:rsid w:val="00BA2C05"/>
    <w:rsid w:val="00BA2DC0"/>
    <w:rsid w:val="00BA2DFF"/>
    <w:rsid w:val="00BA4349"/>
    <w:rsid w:val="00BA469E"/>
    <w:rsid w:val="00BA605B"/>
    <w:rsid w:val="00BB1A20"/>
    <w:rsid w:val="00BB2224"/>
    <w:rsid w:val="00BB2547"/>
    <w:rsid w:val="00BB301F"/>
    <w:rsid w:val="00BB5345"/>
    <w:rsid w:val="00BB7D64"/>
    <w:rsid w:val="00BC12DD"/>
    <w:rsid w:val="00BC2ACD"/>
    <w:rsid w:val="00BC2BFC"/>
    <w:rsid w:val="00BC6096"/>
    <w:rsid w:val="00BC7068"/>
    <w:rsid w:val="00BD398A"/>
    <w:rsid w:val="00BE13C0"/>
    <w:rsid w:val="00BE47FC"/>
    <w:rsid w:val="00BE5AE8"/>
    <w:rsid w:val="00BE6D30"/>
    <w:rsid w:val="00BF4661"/>
    <w:rsid w:val="00BF762A"/>
    <w:rsid w:val="00BF78AA"/>
    <w:rsid w:val="00C031C4"/>
    <w:rsid w:val="00C05219"/>
    <w:rsid w:val="00C07394"/>
    <w:rsid w:val="00C107D9"/>
    <w:rsid w:val="00C1339B"/>
    <w:rsid w:val="00C13666"/>
    <w:rsid w:val="00C17CD7"/>
    <w:rsid w:val="00C24C01"/>
    <w:rsid w:val="00C260AC"/>
    <w:rsid w:val="00C31E18"/>
    <w:rsid w:val="00C34052"/>
    <w:rsid w:val="00C37810"/>
    <w:rsid w:val="00C40D62"/>
    <w:rsid w:val="00C42F47"/>
    <w:rsid w:val="00C43353"/>
    <w:rsid w:val="00C4403C"/>
    <w:rsid w:val="00C45611"/>
    <w:rsid w:val="00C5033C"/>
    <w:rsid w:val="00C51E2A"/>
    <w:rsid w:val="00C53456"/>
    <w:rsid w:val="00C54CB4"/>
    <w:rsid w:val="00C607BB"/>
    <w:rsid w:val="00C60851"/>
    <w:rsid w:val="00C60CA6"/>
    <w:rsid w:val="00C642D8"/>
    <w:rsid w:val="00C67656"/>
    <w:rsid w:val="00C70B44"/>
    <w:rsid w:val="00C71466"/>
    <w:rsid w:val="00C71C34"/>
    <w:rsid w:val="00C74E35"/>
    <w:rsid w:val="00C750B2"/>
    <w:rsid w:val="00C809A1"/>
    <w:rsid w:val="00C812B9"/>
    <w:rsid w:val="00C817DB"/>
    <w:rsid w:val="00C841F0"/>
    <w:rsid w:val="00C95388"/>
    <w:rsid w:val="00C95C29"/>
    <w:rsid w:val="00CA05AE"/>
    <w:rsid w:val="00CA439C"/>
    <w:rsid w:val="00CB003C"/>
    <w:rsid w:val="00CB01F7"/>
    <w:rsid w:val="00CB2675"/>
    <w:rsid w:val="00CB27DA"/>
    <w:rsid w:val="00CB589C"/>
    <w:rsid w:val="00CB6800"/>
    <w:rsid w:val="00CB75CE"/>
    <w:rsid w:val="00CB76AB"/>
    <w:rsid w:val="00CB79D2"/>
    <w:rsid w:val="00CC252A"/>
    <w:rsid w:val="00CC3615"/>
    <w:rsid w:val="00CD0BA0"/>
    <w:rsid w:val="00CD105B"/>
    <w:rsid w:val="00CD3AB3"/>
    <w:rsid w:val="00CD3EBE"/>
    <w:rsid w:val="00CD5EE1"/>
    <w:rsid w:val="00CD7F7E"/>
    <w:rsid w:val="00CE4120"/>
    <w:rsid w:val="00CF07A7"/>
    <w:rsid w:val="00CF3449"/>
    <w:rsid w:val="00CF3B53"/>
    <w:rsid w:val="00CF5540"/>
    <w:rsid w:val="00CF5FC6"/>
    <w:rsid w:val="00CF7D83"/>
    <w:rsid w:val="00D00096"/>
    <w:rsid w:val="00D03A7D"/>
    <w:rsid w:val="00D03AE9"/>
    <w:rsid w:val="00D04DD9"/>
    <w:rsid w:val="00D06293"/>
    <w:rsid w:val="00D06966"/>
    <w:rsid w:val="00D10AA9"/>
    <w:rsid w:val="00D12220"/>
    <w:rsid w:val="00D124A4"/>
    <w:rsid w:val="00D13E67"/>
    <w:rsid w:val="00D14734"/>
    <w:rsid w:val="00D162EC"/>
    <w:rsid w:val="00D167E8"/>
    <w:rsid w:val="00D16BB9"/>
    <w:rsid w:val="00D20929"/>
    <w:rsid w:val="00D2245F"/>
    <w:rsid w:val="00D24126"/>
    <w:rsid w:val="00D254F4"/>
    <w:rsid w:val="00D3071C"/>
    <w:rsid w:val="00D309E9"/>
    <w:rsid w:val="00D31327"/>
    <w:rsid w:val="00D33CDB"/>
    <w:rsid w:val="00D34657"/>
    <w:rsid w:val="00D34AF3"/>
    <w:rsid w:val="00D427F1"/>
    <w:rsid w:val="00D44D44"/>
    <w:rsid w:val="00D4556D"/>
    <w:rsid w:val="00D476B2"/>
    <w:rsid w:val="00D520C3"/>
    <w:rsid w:val="00D52492"/>
    <w:rsid w:val="00D54C36"/>
    <w:rsid w:val="00D576B4"/>
    <w:rsid w:val="00D5794B"/>
    <w:rsid w:val="00D60F3D"/>
    <w:rsid w:val="00D61DA5"/>
    <w:rsid w:val="00D62944"/>
    <w:rsid w:val="00D62EC4"/>
    <w:rsid w:val="00D62F4B"/>
    <w:rsid w:val="00D653D5"/>
    <w:rsid w:val="00D659D0"/>
    <w:rsid w:val="00D703EB"/>
    <w:rsid w:val="00D728B7"/>
    <w:rsid w:val="00D81436"/>
    <w:rsid w:val="00D8224D"/>
    <w:rsid w:val="00D85705"/>
    <w:rsid w:val="00D8647E"/>
    <w:rsid w:val="00D87D2F"/>
    <w:rsid w:val="00D91C27"/>
    <w:rsid w:val="00D963A2"/>
    <w:rsid w:val="00D966F1"/>
    <w:rsid w:val="00D9766C"/>
    <w:rsid w:val="00D97AA2"/>
    <w:rsid w:val="00DA0420"/>
    <w:rsid w:val="00DA2259"/>
    <w:rsid w:val="00DA4C61"/>
    <w:rsid w:val="00DB11F1"/>
    <w:rsid w:val="00DB7CF0"/>
    <w:rsid w:val="00DC1B11"/>
    <w:rsid w:val="00DC4522"/>
    <w:rsid w:val="00DE2312"/>
    <w:rsid w:val="00DE5795"/>
    <w:rsid w:val="00DE64C6"/>
    <w:rsid w:val="00DF188D"/>
    <w:rsid w:val="00DF6AE7"/>
    <w:rsid w:val="00E01BE5"/>
    <w:rsid w:val="00E05385"/>
    <w:rsid w:val="00E120F7"/>
    <w:rsid w:val="00E13095"/>
    <w:rsid w:val="00E145E7"/>
    <w:rsid w:val="00E16CCF"/>
    <w:rsid w:val="00E1710F"/>
    <w:rsid w:val="00E242B1"/>
    <w:rsid w:val="00E2599F"/>
    <w:rsid w:val="00E25F4A"/>
    <w:rsid w:val="00E27709"/>
    <w:rsid w:val="00E30124"/>
    <w:rsid w:val="00E330A2"/>
    <w:rsid w:val="00E33C4C"/>
    <w:rsid w:val="00E34E74"/>
    <w:rsid w:val="00E40BE5"/>
    <w:rsid w:val="00E40FB9"/>
    <w:rsid w:val="00E41880"/>
    <w:rsid w:val="00E44561"/>
    <w:rsid w:val="00E47896"/>
    <w:rsid w:val="00E503D5"/>
    <w:rsid w:val="00E52F7D"/>
    <w:rsid w:val="00E5304C"/>
    <w:rsid w:val="00E6014B"/>
    <w:rsid w:val="00E607D3"/>
    <w:rsid w:val="00E62232"/>
    <w:rsid w:val="00E63884"/>
    <w:rsid w:val="00E65150"/>
    <w:rsid w:val="00E65960"/>
    <w:rsid w:val="00E67B95"/>
    <w:rsid w:val="00E73A93"/>
    <w:rsid w:val="00E74180"/>
    <w:rsid w:val="00E761E3"/>
    <w:rsid w:val="00E81FF3"/>
    <w:rsid w:val="00E82820"/>
    <w:rsid w:val="00E83E8F"/>
    <w:rsid w:val="00E85663"/>
    <w:rsid w:val="00E85F29"/>
    <w:rsid w:val="00E86599"/>
    <w:rsid w:val="00E91493"/>
    <w:rsid w:val="00E92B2B"/>
    <w:rsid w:val="00E92EBD"/>
    <w:rsid w:val="00E93AB1"/>
    <w:rsid w:val="00E94536"/>
    <w:rsid w:val="00E9547E"/>
    <w:rsid w:val="00EA1B4B"/>
    <w:rsid w:val="00EA29A7"/>
    <w:rsid w:val="00EA44A4"/>
    <w:rsid w:val="00EA5FF7"/>
    <w:rsid w:val="00EA67C4"/>
    <w:rsid w:val="00EA68F5"/>
    <w:rsid w:val="00EB2EDD"/>
    <w:rsid w:val="00EB3115"/>
    <w:rsid w:val="00EB3963"/>
    <w:rsid w:val="00EB600A"/>
    <w:rsid w:val="00EB6147"/>
    <w:rsid w:val="00EB753A"/>
    <w:rsid w:val="00EB7DD8"/>
    <w:rsid w:val="00EC1E82"/>
    <w:rsid w:val="00EC292B"/>
    <w:rsid w:val="00EC7606"/>
    <w:rsid w:val="00ED0266"/>
    <w:rsid w:val="00ED3854"/>
    <w:rsid w:val="00ED414A"/>
    <w:rsid w:val="00EE2885"/>
    <w:rsid w:val="00EE3675"/>
    <w:rsid w:val="00EE5298"/>
    <w:rsid w:val="00EE6E76"/>
    <w:rsid w:val="00EF21FC"/>
    <w:rsid w:val="00EF3DEB"/>
    <w:rsid w:val="00EF512E"/>
    <w:rsid w:val="00EF69B6"/>
    <w:rsid w:val="00EF74A8"/>
    <w:rsid w:val="00EF7E4B"/>
    <w:rsid w:val="00F034F0"/>
    <w:rsid w:val="00F03CFF"/>
    <w:rsid w:val="00F0629D"/>
    <w:rsid w:val="00F06557"/>
    <w:rsid w:val="00F067B8"/>
    <w:rsid w:val="00F06DB1"/>
    <w:rsid w:val="00F075EA"/>
    <w:rsid w:val="00F10711"/>
    <w:rsid w:val="00F12877"/>
    <w:rsid w:val="00F12B67"/>
    <w:rsid w:val="00F220F6"/>
    <w:rsid w:val="00F229CF"/>
    <w:rsid w:val="00F23758"/>
    <w:rsid w:val="00F24405"/>
    <w:rsid w:val="00F261C8"/>
    <w:rsid w:val="00F26FD7"/>
    <w:rsid w:val="00F41B55"/>
    <w:rsid w:val="00F44340"/>
    <w:rsid w:val="00F457D1"/>
    <w:rsid w:val="00F4754F"/>
    <w:rsid w:val="00F519C9"/>
    <w:rsid w:val="00F53441"/>
    <w:rsid w:val="00F54D67"/>
    <w:rsid w:val="00F5561C"/>
    <w:rsid w:val="00F57539"/>
    <w:rsid w:val="00F60132"/>
    <w:rsid w:val="00F606F0"/>
    <w:rsid w:val="00F61C73"/>
    <w:rsid w:val="00F63B74"/>
    <w:rsid w:val="00F64B1F"/>
    <w:rsid w:val="00F7214A"/>
    <w:rsid w:val="00F773B7"/>
    <w:rsid w:val="00F80011"/>
    <w:rsid w:val="00F80E85"/>
    <w:rsid w:val="00F818FD"/>
    <w:rsid w:val="00F81FC3"/>
    <w:rsid w:val="00F83B26"/>
    <w:rsid w:val="00F84049"/>
    <w:rsid w:val="00F8594D"/>
    <w:rsid w:val="00F92A27"/>
    <w:rsid w:val="00F92E38"/>
    <w:rsid w:val="00F965D2"/>
    <w:rsid w:val="00FA0562"/>
    <w:rsid w:val="00FA3E17"/>
    <w:rsid w:val="00FA42EB"/>
    <w:rsid w:val="00FA4418"/>
    <w:rsid w:val="00FB2ED9"/>
    <w:rsid w:val="00FB4152"/>
    <w:rsid w:val="00FB7883"/>
    <w:rsid w:val="00FC59F9"/>
    <w:rsid w:val="00FC6154"/>
    <w:rsid w:val="00FC72CB"/>
    <w:rsid w:val="00FD7DC2"/>
    <w:rsid w:val="00FE01A3"/>
    <w:rsid w:val="00FE03C7"/>
    <w:rsid w:val="00FE1944"/>
    <w:rsid w:val="00FE1DBA"/>
    <w:rsid w:val="00FE2A46"/>
    <w:rsid w:val="00FE4CD6"/>
    <w:rsid w:val="00FE5614"/>
    <w:rsid w:val="00FF181A"/>
    <w:rsid w:val="00FF1C59"/>
    <w:rsid w:val="00FF1E00"/>
    <w:rsid w:val="00FF3C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mso-rotate-with-shape:t"/>
    </o:shapedefaults>
    <o:shapelayout v:ext="edit">
      <o:idmap v:ext="edit" data="1"/>
    </o:shapelayout>
  </w:shapeDefaults>
  <w:decimalSymbol w:val=","/>
  <w:listSeparator w:val=";"/>
  <w14:docId w14:val="2ED30FBD"/>
  <w15:docId w15:val="{7F4D3479-79E1-4FAF-BCF8-C94021FA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52092"/>
    <w:rPr>
      <w:sz w:val="24"/>
      <w:szCs w:val="24"/>
    </w:rPr>
  </w:style>
  <w:style w:type="paragraph" w:styleId="Nagwek1">
    <w:name w:val="heading 1"/>
    <w:basedOn w:val="Normalny"/>
    <w:next w:val="Normalny"/>
    <w:link w:val="Nagwek1Znak"/>
    <w:qFormat/>
    <w:rsid w:val="00052092"/>
    <w:pPr>
      <w:keepNext/>
      <w:spacing w:line="360" w:lineRule="auto"/>
      <w:ind w:right="57"/>
      <w:jc w:val="center"/>
      <w:outlineLvl w:val="0"/>
    </w:pPr>
    <w:rPr>
      <w:b/>
      <w:szCs w:val="20"/>
    </w:rPr>
  </w:style>
  <w:style w:type="paragraph" w:styleId="Nagwek2">
    <w:name w:val="heading 2"/>
    <w:basedOn w:val="Normalny"/>
    <w:next w:val="Normalny"/>
    <w:qFormat/>
    <w:rsid w:val="00052092"/>
    <w:pPr>
      <w:keepNext/>
      <w:jc w:val="both"/>
      <w:outlineLvl w:val="1"/>
    </w:pPr>
    <w:rPr>
      <w:szCs w:val="20"/>
    </w:rPr>
  </w:style>
  <w:style w:type="paragraph" w:styleId="Nagwek3">
    <w:name w:val="heading 3"/>
    <w:basedOn w:val="Normalny"/>
    <w:next w:val="Normalny"/>
    <w:qFormat/>
    <w:rsid w:val="00052092"/>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uiPriority w:val="9"/>
    <w:qFormat/>
    <w:rsid w:val="00150C64"/>
    <w:pPr>
      <w:keepNext/>
      <w:keepLines/>
      <w:spacing w:before="200" w:line="276" w:lineRule="auto"/>
      <w:outlineLvl w:val="4"/>
    </w:pPr>
    <w:rPr>
      <w:rFonts w:ascii="Cambria" w:hAnsi="Cambria"/>
      <w:color w:val="243F60"/>
      <w:sz w:val="22"/>
      <w:szCs w:val="22"/>
    </w:rPr>
  </w:style>
  <w:style w:type="paragraph" w:styleId="Nagwek6">
    <w:name w:val="heading 6"/>
    <w:basedOn w:val="Normalny"/>
    <w:next w:val="Normalny"/>
    <w:link w:val="Nagwek6Znak"/>
    <w:uiPriority w:val="9"/>
    <w:qFormat/>
    <w:rsid w:val="00F92A27"/>
    <w:pPr>
      <w:spacing w:before="240" w:after="60"/>
      <w:outlineLvl w:val="5"/>
    </w:pPr>
    <w:rPr>
      <w:rFonts w:ascii="Calibri" w:hAnsi="Calibri"/>
      <w:b/>
      <w:bCs/>
      <w:sz w:val="22"/>
      <w:szCs w:val="22"/>
    </w:rPr>
  </w:style>
  <w:style w:type="paragraph" w:styleId="Nagwek8">
    <w:name w:val="heading 8"/>
    <w:basedOn w:val="Normalny"/>
    <w:next w:val="Normalny"/>
    <w:link w:val="Nagwek8Znak"/>
    <w:uiPriority w:val="9"/>
    <w:qFormat/>
    <w:rsid w:val="00C841F0"/>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ilustracji">
    <w:name w:val="table of figures"/>
    <w:basedOn w:val="Normalny"/>
    <w:next w:val="Normalny"/>
    <w:semiHidden/>
    <w:rsid w:val="00052092"/>
    <w:pPr>
      <w:ind w:left="480" w:hanging="480"/>
    </w:pPr>
  </w:style>
  <w:style w:type="paragraph" w:styleId="Tekstpodstawowy">
    <w:name w:val="Body Text"/>
    <w:basedOn w:val="Normalny"/>
    <w:semiHidden/>
    <w:rsid w:val="00052092"/>
    <w:rPr>
      <w:szCs w:val="20"/>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052092"/>
    <w:pPr>
      <w:tabs>
        <w:tab w:val="center" w:pos="4536"/>
        <w:tab w:val="right" w:pos="9072"/>
      </w:tabs>
    </w:pPr>
    <w:rPr>
      <w:sz w:val="20"/>
      <w:szCs w:val="20"/>
    </w:rPr>
  </w:style>
  <w:style w:type="character" w:styleId="Numerstrony">
    <w:name w:val="page number"/>
    <w:basedOn w:val="Domylnaczcionkaakapitu"/>
    <w:semiHidden/>
    <w:rsid w:val="00052092"/>
  </w:style>
  <w:style w:type="paragraph" w:styleId="Tekstpodstawowywcity">
    <w:name w:val="Body Text Indent"/>
    <w:basedOn w:val="Normalny"/>
    <w:semiHidden/>
    <w:rsid w:val="00052092"/>
    <w:pPr>
      <w:spacing w:after="120"/>
      <w:ind w:left="283"/>
    </w:pPr>
  </w:style>
  <w:style w:type="paragraph" w:styleId="Tekstpodstawowy2">
    <w:name w:val="Body Text 2"/>
    <w:basedOn w:val="Normalny"/>
    <w:link w:val="Tekstpodstawowy2Znak"/>
    <w:rsid w:val="00052092"/>
    <w:pPr>
      <w:spacing w:after="120" w:line="480" w:lineRule="auto"/>
    </w:pPr>
  </w:style>
  <w:style w:type="paragraph" w:styleId="Stopka">
    <w:name w:val="footer"/>
    <w:basedOn w:val="Normalny"/>
    <w:link w:val="StopkaZnak"/>
    <w:uiPriority w:val="99"/>
    <w:rsid w:val="00052092"/>
    <w:pPr>
      <w:tabs>
        <w:tab w:val="center" w:pos="4536"/>
        <w:tab w:val="right" w:pos="9072"/>
      </w:tabs>
    </w:pPr>
  </w:style>
  <w:style w:type="paragraph" w:styleId="Akapitzlist">
    <w:name w:val="List Paragraph"/>
    <w:basedOn w:val="Normalny"/>
    <w:link w:val="AkapitzlistZnak"/>
    <w:uiPriority w:val="99"/>
    <w:qFormat/>
    <w:rsid w:val="00AA2540"/>
    <w:pPr>
      <w:spacing w:line="360" w:lineRule="auto"/>
      <w:ind w:left="720"/>
      <w:contextualSpacing/>
      <w:jc w:val="center"/>
    </w:pPr>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791A7E"/>
    <w:rPr>
      <w:rFonts w:ascii="Tahoma" w:hAnsi="Tahoma"/>
      <w:sz w:val="16"/>
      <w:szCs w:val="16"/>
    </w:rPr>
  </w:style>
  <w:style w:type="character" w:customStyle="1" w:styleId="TekstdymkaZnak">
    <w:name w:val="Tekst dymka Znak"/>
    <w:link w:val="Tekstdymka"/>
    <w:uiPriority w:val="99"/>
    <w:semiHidden/>
    <w:rsid w:val="00791A7E"/>
    <w:rPr>
      <w:rFonts w:ascii="Tahoma" w:hAnsi="Tahoma" w:cs="Tahoma"/>
      <w:sz w:val="16"/>
      <w:szCs w:val="16"/>
    </w:rPr>
  </w:style>
  <w:style w:type="character" w:customStyle="1" w:styleId="StopkaZnak">
    <w:name w:val="Stopka Znak"/>
    <w:link w:val="Stopka"/>
    <w:uiPriority w:val="99"/>
    <w:rsid w:val="008B33BE"/>
    <w:rPr>
      <w:sz w:val="24"/>
      <w:szCs w:val="24"/>
    </w:rPr>
  </w:style>
  <w:style w:type="character" w:styleId="Hipercze">
    <w:name w:val="Hyperlink"/>
    <w:uiPriority w:val="99"/>
    <w:unhideWhenUsed/>
    <w:rsid w:val="00942965"/>
    <w:rPr>
      <w:color w:val="0000FF"/>
      <w:u w:val="single"/>
    </w:rPr>
  </w:style>
  <w:style w:type="character" w:customStyle="1" w:styleId="FontStyle55">
    <w:name w:val="Font Style55"/>
    <w:rsid w:val="00B82821"/>
    <w:rPr>
      <w:rFonts w:ascii="Verdana" w:hAnsi="Verdana" w:cs="Verdana"/>
      <w:sz w:val="16"/>
      <w:szCs w:val="16"/>
    </w:rPr>
  </w:style>
  <w:style w:type="paragraph" w:customStyle="1" w:styleId="justify">
    <w:name w:val="justify"/>
    <w:basedOn w:val="Normalny"/>
    <w:rsid w:val="00B82821"/>
    <w:pPr>
      <w:spacing w:before="100" w:beforeAutospacing="1" w:after="100" w:afterAutospacing="1"/>
    </w:pPr>
  </w:style>
  <w:style w:type="table" w:styleId="Tabela-Siatka">
    <w:name w:val="Table Grid"/>
    <w:basedOn w:val="Standardowy"/>
    <w:uiPriority w:val="39"/>
    <w:rsid w:val="00C24C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uiPriority w:val="9"/>
    <w:rsid w:val="00150C64"/>
    <w:rPr>
      <w:rFonts w:ascii="Cambria" w:eastAsia="Times New Roman" w:hAnsi="Cambria" w:cs="Times New Roman"/>
      <w:color w:val="243F60"/>
      <w:sz w:val="22"/>
      <w:szCs w:val="22"/>
    </w:rPr>
  </w:style>
  <w:style w:type="character" w:styleId="Pogrubienie">
    <w:name w:val="Strong"/>
    <w:uiPriority w:val="22"/>
    <w:qFormat/>
    <w:rsid w:val="00E65960"/>
    <w:rPr>
      <w:b/>
      <w:bCs/>
    </w:rPr>
  </w:style>
  <w:style w:type="character" w:customStyle="1" w:styleId="Nagwek6Znak">
    <w:name w:val="Nagłówek 6 Znak"/>
    <w:link w:val="Nagwek6"/>
    <w:uiPriority w:val="9"/>
    <w:rsid w:val="00F92A27"/>
    <w:rPr>
      <w:rFonts w:ascii="Calibri" w:eastAsia="Times New Roman" w:hAnsi="Calibri" w:cs="Times New Roman"/>
      <w:b/>
      <w:bCs/>
      <w:sz w:val="22"/>
      <w:szCs w:val="22"/>
    </w:rPr>
  </w:style>
  <w:style w:type="paragraph" w:styleId="Tekstpodstawowy3">
    <w:name w:val="Body Text 3"/>
    <w:basedOn w:val="Normalny"/>
    <w:link w:val="Tekstpodstawowy3Znak"/>
    <w:unhideWhenUsed/>
    <w:rsid w:val="00F92A27"/>
    <w:pPr>
      <w:spacing w:after="120"/>
    </w:pPr>
    <w:rPr>
      <w:sz w:val="16"/>
      <w:szCs w:val="16"/>
    </w:rPr>
  </w:style>
  <w:style w:type="character" w:customStyle="1" w:styleId="Tekstpodstawowy3Znak">
    <w:name w:val="Tekst podstawowy 3 Znak"/>
    <w:link w:val="Tekstpodstawowy3"/>
    <w:rsid w:val="00F92A27"/>
    <w:rPr>
      <w:sz w:val="16"/>
      <w:szCs w:val="16"/>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F92A27"/>
  </w:style>
  <w:style w:type="paragraph" w:styleId="Tytu">
    <w:name w:val="Title"/>
    <w:basedOn w:val="Normalny"/>
    <w:link w:val="TytuZnak"/>
    <w:qFormat/>
    <w:rsid w:val="00F92A27"/>
    <w:pPr>
      <w:jc w:val="center"/>
    </w:pPr>
    <w:rPr>
      <w:rFonts w:ascii="Bookman Old Style" w:hAnsi="Bookman Old Style"/>
      <w:b/>
      <w:bCs/>
    </w:rPr>
  </w:style>
  <w:style w:type="character" w:customStyle="1" w:styleId="TytuZnak">
    <w:name w:val="Tytuł Znak"/>
    <w:link w:val="Tytu"/>
    <w:rsid w:val="00F92A27"/>
    <w:rPr>
      <w:rFonts w:ascii="Bookman Old Style" w:hAnsi="Bookman Old Style"/>
      <w:b/>
      <w:bCs/>
      <w:sz w:val="24"/>
      <w:szCs w:val="24"/>
    </w:rPr>
  </w:style>
  <w:style w:type="character" w:styleId="Odwoaniedokomentarza">
    <w:name w:val="annotation reference"/>
    <w:uiPriority w:val="99"/>
    <w:semiHidden/>
    <w:unhideWhenUsed/>
    <w:rsid w:val="00A179C7"/>
    <w:rPr>
      <w:sz w:val="16"/>
      <w:szCs w:val="16"/>
    </w:rPr>
  </w:style>
  <w:style w:type="paragraph" w:styleId="Tekstkomentarza">
    <w:name w:val="annotation text"/>
    <w:basedOn w:val="Normalny"/>
    <w:link w:val="TekstkomentarzaZnak"/>
    <w:uiPriority w:val="99"/>
    <w:semiHidden/>
    <w:unhideWhenUsed/>
    <w:rsid w:val="00A179C7"/>
    <w:rPr>
      <w:sz w:val="20"/>
      <w:szCs w:val="20"/>
    </w:rPr>
  </w:style>
  <w:style w:type="character" w:customStyle="1" w:styleId="TekstkomentarzaZnak">
    <w:name w:val="Tekst komentarza Znak"/>
    <w:basedOn w:val="Domylnaczcionkaakapitu"/>
    <w:link w:val="Tekstkomentarza"/>
    <w:uiPriority w:val="99"/>
    <w:semiHidden/>
    <w:rsid w:val="00A179C7"/>
  </w:style>
  <w:style w:type="paragraph" w:styleId="Tematkomentarza">
    <w:name w:val="annotation subject"/>
    <w:basedOn w:val="Tekstkomentarza"/>
    <w:next w:val="Tekstkomentarza"/>
    <w:link w:val="TematkomentarzaZnak"/>
    <w:uiPriority w:val="99"/>
    <w:semiHidden/>
    <w:unhideWhenUsed/>
    <w:rsid w:val="00A179C7"/>
    <w:rPr>
      <w:b/>
      <w:bCs/>
    </w:rPr>
  </w:style>
  <w:style w:type="character" w:customStyle="1" w:styleId="TematkomentarzaZnak">
    <w:name w:val="Temat komentarza Znak"/>
    <w:link w:val="Tematkomentarza"/>
    <w:uiPriority w:val="99"/>
    <w:semiHidden/>
    <w:rsid w:val="00A179C7"/>
    <w:rPr>
      <w:b/>
      <w:bCs/>
    </w:rPr>
  </w:style>
  <w:style w:type="character" w:customStyle="1" w:styleId="AkapitzlistZnak">
    <w:name w:val="Akapit z listą Znak"/>
    <w:link w:val="Akapitzlist"/>
    <w:uiPriority w:val="99"/>
    <w:rsid w:val="00D427F1"/>
    <w:rPr>
      <w:rFonts w:ascii="Calibri" w:eastAsia="Calibri" w:hAnsi="Calibri"/>
      <w:sz w:val="22"/>
      <w:szCs w:val="22"/>
      <w:lang w:eastAsia="en-US"/>
    </w:rPr>
  </w:style>
  <w:style w:type="paragraph" w:customStyle="1" w:styleId="Default">
    <w:name w:val="Default"/>
    <w:rsid w:val="00552181"/>
    <w:pPr>
      <w:autoSpaceDE w:val="0"/>
      <w:autoSpaceDN w:val="0"/>
      <w:adjustRightInd w:val="0"/>
    </w:pPr>
    <w:rPr>
      <w:color w:val="000000"/>
      <w:sz w:val="24"/>
      <w:szCs w:val="24"/>
    </w:rPr>
  </w:style>
  <w:style w:type="paragraph" w:customStyle="1" w:styleId="Tekstpodstawowy21">
    <w:name w:val="Tekst podstawowy 21"/>
    <w:basedOn w:val="Normalny"/>
    <w:rsid w:val="00552181"/>
    <w:pPr>
      <w:suppressAutoHyphens/>
      <w:spacing w:line="360" w:lineRule="auto"/>
    </w:pPr>
    <w:rPr>
      <w:rFonts w:ascii="Arial" w:hAnsi="Arial" w:cs="Arial"/>
      <w:sz w:val="20"/>
      <w:lang w:eastAsia="ar-SA"/>
    </w:rPr>
  </w:style>
  <w:style w:type="paragraph" w:customStyle="1" w:styleId="Akapitzlist1">
    <w:name w:val="Akapit z listą1"/>
    <w:basedOn w:val="Normalny"/>
    <w:uiPriority w:val="99"/>
    <w:rsid w:val="00552181"/>
    <w:pPr>
      <w:suppressAutoHyphens/>
      <w:spacing w:after="200" w:line="276" w:lineRule="auto"/>
      <w:ind w:left="720"/>
    </w:pPr>
    <w:rPr>
      <w:rFonts w:ascii="Calibri" w:hAnsi="Calibri" w:cs="Calibri"/>
      <w:sz w:val="22"/>
      <w:szCs w:val="22"/>
      <w:lang w:eastAsia="ar-SA"/>
    </w:rPr>
  </w:style>
  <w:style w:type="paragraph" w:customStyle="1" w:styleId="Styl">
    <w:name w:val="Styl"/>
    <w:rsid w:val="00606AA7"/>
    <w:pPr>
      <w:widowControl w:val="0"/>
      <w:suppressAutoHyphens/>
      <w:autoSpaceDE w:val="0"/>
    </w:pPr>
    <w:rPr>
      <w:rFonts w:ascii="Arial" w:eastAsia="Arial" w:hAnsi="Arial" w:cs="Lucida Sans Unicode"/>
      <w:kern w:val="1"/>
      <w:sz w:val="24"/>
      <w:szCs w:val="24"/>
      <w:lang w:eastAsia="ar-SA"/>
    </w:rPr>
  </w:style>
  <w:style w:type="paragraph" w:customStyle="1" w:styleId="tresc">
    <w:name w:val="tresc"/>
    <w:basedOn w:val="Normalny"/>
    <w:qFormat/>
    <w:rsid w:val="00136F14"/>
    <w:pPr>
      <w:spacing w:after="130" w:line="300" w:lineRule="auto"/>
      <w:jc w:val="both"/>
    </w:pPr>
    <w:rPr>
      <w:rFonts w:eastAsia="Calibri"/>
      <w:lang w:eastAsia="en-US"/>
    </w:rPr>
  </w:style>
  <w:style w:type="paragraph" w:customStyle="1" w:styleId="podtytul">
    <w:name w:val="podtytul"/>
    <w:basedOn w:val="Normalny"/>
    <w:rsid w:val="008F399E"/>
    <w:pPr>
      <w:spacing w:before="200"/>
      <w:jc w:val="both"/>
    </w:pPr>
    <w:rPr>
      <w:b/>
      <w:bCs/>
      <w:color w:val="000000"/>
      <w:kern w:val="28"/>
    </w:rPr>
  </w:style>
  <w:style w:type="paragraph" w:styleId="NormalnyWeb">
    <w:name w:val="Normal (Web)"/>
    <w:basedOn w:val="Normalny"/>
    <w:uiPriority w:val="99"/>
    <w:rsid w:val="00C37810"/>
    <w:pPr>
      <w:suppressAutoHyphens/>
      <w:spacing w:before="280" w:after="280"/>
    </w:pPr>
    <w:rPr>
      <w:lang w:eastAsia="ar-SA"/>
    </w:rPr>
  </w:style>
  <w:style w:type="paragraph" w:styleId="Tekstprzypisukocowego">
    <w:name w:val="endnote text"/>
    <w:basedOn w:val="Normalny"/>
    <w:link w:val="TekstprzypisukocowegoZnak"/>
    <w:uiPriority w:val="99"/>
    <w:semiHidden/>
    <w:unhideWhenUsed/>
    <w:rsid w:val="00E503D5"/>
    <w:rPr>
      <w:sz w:val="20"/>
      <w:szCs w:val="20"/>
    </w:rPr>
  </w:style>
  <w:style w:type="character" w:customStyle="1" w:styleId="TekstprzypisukocowegoZnak">
    <w:name w:val="Tekst przypisu końcowego Znak"/>
    <w:basedOn w:val="Domylnaczcionkaakapitu"/>
    <w:link w:val="Tekstprzypisukocowego"/>
    <w:uiPriority w:val="99"/>
    <w:semiHidden/>
    <w:rsid w:val="00E503D5"/>
  </w:style>
  <w:style w:type="character" w:styleId="Odwoanieprzypisukocowego">
    <w:name w:val="endnote reference"/>
    <w:uiPriority w:val="99"/>
    <w:semiHidden/>
    <w:unhideWhenUsed/>
    <w:rsid w:val="00E503D5"/>
    <w:rPr>
      <w:vertAlign w:val="superscript"/>
    </w:rPr>
  </w:style>
  <w:style w:type="character" w:customStyle="1" w:styleId="Nagwek8Znak">
    <w:name w:val="Nagłówek 8 Znak"/>
    <w:link w:val="Nagwek8"/>
    <w:uiPriority w:val="9"/>
    <w:semiHidden/>
    <w:rsid w:val="00C841F0"/>
    <w:rPr>
      <w:rFonts w:ascii="Calibri" w:hAnsi="Calibri"/>
      <w:i/>
      <w:iCs/>
      <w:sz w:val="24"/>
      <w:szCs w:val="24"/>
    </w:rPr>
  </w:style>
  <w:style w:type="paragraph" w:customStyle="1" w:styleId="Odpowiedzi">
    <w:name w:val="Odpowiedzi"/>
    <w:basedOn w:val="Normalny"/>
    <w:link w:val="OdpowiedziZnak"/>
    <w:rsid w:val="00C841F0"/>
    <w:pPr>
      <w:keepNext/>
      <w:keepLines/>
      <w:spacing w:after="120"/>
      <w:ind w:left="340"/>
      <w:jc w:val="both"/>
    </w:pPr>
    <w:rPr>
      <w:rFonts w:ascii="Arial" w:hAnsi="Arial"/>
    </w:rPr>
  </w:style>
  <w:style w:type="character" w:customStyle="1" w:styleId="OdpowiedziZnak">
    <w:name w:val="Odpowiedzi Znak"/>
    <w:link w:val="Odpowiedzi"/>
    <w:rsid w:val="00C841F0"/>
    <w:rPr>
      <w:rFonts w:ascii="Arial" w:hAnsi="Arial"/>
      <w:sz w:val="24"/>
      <w:szCs w:val="24"/>
    </w:rPr>
  </w:style>
  <w:style w:type="character" w:customStyle="1" w:styleId="Nagwek1Znak">
    <w:name w:val="Nagłówek 1 Znak"/>
    <w:link w:val="Nagwek1"/>
    <w:rsid w:val="00714639"/>
    <w:rPr>
      <w:b/>
      <w:sz w:val="24"/>
    </w:rPr>
  </w:style>
  <w:style w:type="paragraph" w:styleId="Mapadokumentu">
    <w:name w:val="Document Map"/>
    <w:basedOn w:val="Normalny"/>
    <w:semiHidden/>
    <w:rsid w:val="00072231"/>
    <w:pPr>
      <w:shd w:val="clear" w:color="auto" w:fill="000080"/>
    </w:pPr>
    <w:rPr>
      <w:rFonts w:ascii="Tahoma" w:hAnsi="Tahoma" w:cs="Tahoma"/>
    </w:rPr>
  </w:style>
  <w:style w:type="paragraph" w:styleId="Tekstprzypisudolnego">
    <w:name w:val="footnote text"/>
    <w:basedOn w:val="Normalny"/>
    <w:link w:val="TekstprzypisudolnegoZnak"/>
    <w:uiPriority w:val="99"/>
    <w:semiHidden/>
    <w:unhideWhenUsed/>
    <w:rsid w:val="00533FCD"/>
    <w:rPr>
      <w:sz w:val="20"/>
      <w:szCs w:val="20"/>
    </w:rPr>
  </w:style>
  <w:style w:type="character" w:customStyle="1" w:styleId="TekstprzypisudolnegoZnak">
    <w:name w:val="Tekst przypisu dolnego Znak"/>
    <w:basedOn w:val="Domylnaczcionkaakapitu"/>
    <w:link w:val="Tekstprzypisudolnego"/>
    <w:uiPriority w:val="99"/>
    <w:semiHidden/>
    <w:rsid w:val="00533FCD"/>
  </w:style>
  <w:style w:type="character" w:styleId="Odwoanieprzypisudolnego">
    <w:name w:val="footnote reference"/>
    <w:uiPriority w:val="99"/>
    <w:semiHidden/>
    <w:unhideWhenUsed/>
    <w:rsid w:val="00533FCD"/>
    <w:rPr>
      <w:vertAlign w:val="superscript"/>
    </w:rPr>
  </w:style>
  <w:style w:type="character" w:customStyle="1" w:styleId="Tekstpodstawowy2Znak">
    <w:name w:val="Tekst podstawowy 2 Znak"/>
    <w:link w:val="Tekstpodstawowy2"/>
    <w:rsid w:val="00D14734"/>
    <w:rPr>
      <w:sz w:val="24"/>
      <w:szCs w:val="24"/>
    </w:rPr>
  </w:style>
  <w:style w:type="character" w:customStyle="1" w:styleId="oedjwe">
    <w:name w:val="oedjwe"/>
    <w:rsid w:val="00B27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87318">
      <w:bodyDiv w:val="1"/>
      <w:marLeft w:val="0"/>
      <w:marRight w:val="0"/>
      <w:marTop w:val="0"/>
      <w:marBottom w:val="0"/>
      <w:divBdr>
        <w:top w:val="none" w:sz="0" w:space="0" w:color="auto"/>
        <w:left w:val="none" w:sz="0" w:space="0" w:color="auto"/>
        <w:bottom w:val="none" w:sz="0" w:space="0" w:color="auto"/>
        <w:right w:val="none" w:sz="0" w:space="0" w:color="auto"/>
      </w:divBdr>
    </w:div>
    <w:div w:id="270092821">
      <w:bodyDiv w:val="1"/>
      <w:marLeft w:val="0"/>
      <w:marRight w:val="0"/>
      <w:marTop w:val="0"/>
      <w:marBottom w:val="0"/>
      <w:divBdr>
        <w:top w:val="none" w:sz="0" w:space="0" w:color="auto"/>
        <w:left w:val="none" w:sz="0" w:space="0" w:color="auto"/>
        <w:bottom w:val="none" w:sz="0" w:space="0" w:color="auto"/>
        <w:right w:val="none" w:sz="0" w:space="0" w:color="auto"/>
      </w:divBdr>
    </w:div>
    <w:div w:id="297492502">
      <w:bodyDiv w:val="1"/>
      <w:marLeft w:val="0"/>
      <w:marRight w:val="0"/>
      <w:marTop w:val="0"/>
      <w:marBottom w:val="0"/>
      <w:divBdr>
        <w:top w:val="none" w:sz="0" w:space="0" w:color="auto"/>
        <w:left w:val="none" w:sz="0" w:space="0" w:color="auto"/>
        <w:bottom w:val="none" w:sz="0" w:space="0" w:color="auto"/>
        <w:right w:val="none" w:sz="0" w:space="0" w:color="auto"/>
      </w:divBdr>
    </w:div>
    <w:div w:id="366686760">
      <w:bodyDiv w:val="1"/>
      <w:marLeft w:val="0"/>
      <w:marRight w:val="0"/>
      <w:marTop w:val="0"/>
      <w:marBottom w:val="0"/>
      <w:divBdr>
        <w:top w:val="none" w:sz="0" w:space="0" w:color="auto"/>
        <w:left w:val="none" w:sz="0" w:space="0" w:color="auto"/>
        <w:bottom w:val="none" w:sz="0" w:space="0" w:color="auto"/>
        <w:right w:val="none" w:sz="0" w:space="0" w:color="auto"/>
      </w:divBdr>
    </w:div>
    <w:div w:id="375470538">
      <w:bodyDiv w:val="1"/>
      <w:marLeft w:val="0"/>
      <w:marRight w:val="0"/>
      <w:marTop w:val="0"/>
      <w:marBottom w:val="0"/>
      <w:divBdr>
        <w:top w:val="none" w:sz="0" w:space="0" w:color="auto"/>
        <w:left w:val="none" w:sz="0" w:space="0" w:color="auto"/>
        <w:bottom w:val="none" w:sz="0" w:space="0" w:color="auto"/>
        <w:right w:val="none" w:sz="0" w:space="0" w:color="auto"/>
      </w:divBdr>
    </w:div>
    <w:div w:id="396051428">
      <w:bodyDiv w:val="1"/>
      <w:marLeft w:val="0"/>
      <w:marRight w:val="0"/>
      <w:marTop w:val="0"/>
      <w:marBottom w:val="0"/>
      <w:divBdr>
        <w:top w:val="none" w:sz="0" w:space="0" w:color="auto"/>
        <w:left w:val="none" w:sz="0" w:space="0" w:color="auto"/>
        <w:bottom w:val="none" w:sz="0" w:space="0" w:color="auto"/>
        <w:right w:val="none" w:sz="0" w:space="0" w:color="auto"/>
      </w:divBdr>
    </w:div>
    <w:div w:id="435566654">
      <w:bodyDiv w:val="1"/>
      <w:marLeft w:val="0"/>
      <w:marRight w:val="0"/>
      <w:marTop w:val="0"/>
      <w:marBottom w:val="0"/>
      <w:divBdr>
        <w:top w:val="none" w:sz="0" w:space="0" w:color="auto"/>
        <w:left w:val="none" w:sz="0" w:space="0" w:color="auto"/>
        <w:bottom w:val="none" w:sz="0" w:space="0" w:color="auto"/>
        <w:right w:val="none" w:sz="0" w:space="0" w:color="auto"/>
      </w:divBdr>
    </w:div>
    <w:div w:id="501553075">
      <w:bodyDiv w:val="1"/>
      <w:marLeft w:val="0"/>
      <w:marRight w:val="0"/>
      <w:marTop w:val="0"/>
      <w:marBottom w:val="0"/>
      <w:divBdr>
        <w:top w:val="none" w:sz="0" w:space="0" w:color="auto"/>
        <w:left w:val="none" w:sz="0" w:space="0" w:color="auto"/>
        <w:bottom w:val="none" w:sz="0" w:space="0" w:color="auto"/>
        <w:right w:val="none" w:sz="0" w:space="0" w:color="auto"/>
      </w:divBdr>
    </w:div>
    <w:div w:id="564536441">
      <w:bodyDiv w:val="1"/>
      <w:marLeft w:val="0"/>
      <w:marRight w:val="0"/>
      <w:marTop w:val="0"/>
      <w:marBottom w:val="0"/>
      <w:divBdr>
        <w:top w:val="none" w:sz="0" w:space="0" w:color="auto"/>
        <w:left w:val="none" w:sz="0" w:space="0" w:color="auto"/>
        <w:bottom w:val="none" w:sz="0" w:space="0" w:color="auto"/>
        <w:right w:val="none" w:sz="0" w:space="0" w:color="auto"/>
      </w:divBdr>
    </w:div>
    <w:div w:id="683677762">
      <w:bodyDiv w:val="1"/>
      <w:marLeft w:val="0"/>
      <w:marRight w:val="0"/>
      <w:marTop w:val="0"/>
      <w:marBottom w:val="0"/>
      <w:divBdr>
        <w:top w:val="none" w:sz="0" w:space="0" w:color="auto"/>
        <w:left w:val="none" w:sz="0" w:space="0" w:color="auto"/>
        <w:bottom w:val="none" w:sz="0" w:space="0" w:color="auto"/>
        <w:right w:val="none" w:sz="0" w:space="0" w:color="auto"/>
      </w:divBdr>
    </w:div>
    <w:div w:id="693457631">
      <w:bodyDiv w:val="1"/>
      <w:marLeft w:val="0"/>
      <w:marRight w:val="0"/>
      <w:marTop w:val="0"/>
      <w:marBottom w:val="0"/>
      <w:divBdr>
        <w:top w:val="none" w:sz="0" w:space="0" w:color="auto"/>
        <w:left w:val="none" w:sz="0" w:space="0" w:color="auto"/>
        <w:bottom w:val="none" w:sz="0" w:space="0" w:color="auto"/>
        <w:right w:val="none" w:sz="0" w:space="0" w:color="auto"/>
      </w:divBdr>
    </w:div>
    <w:div w:id="717049481">
      <w:bodyDiv w:val="1"/>
      <w:marLeft w:val="0"/>
      <w:marRight w:val="0"/>
      <w:marTop w:val="0"/>
      <w:marBottom w:val="0"/>
      <w:divBdr>
        <w:top w:val="none" w:sz="0" w:space="0" w:color="auto"/>
        <w:left w:val="none" w:sz="0" w:space="0" w:color="auto"/>
        <w:bottom w:val="none" w:sz="0" w:space="0" w:color="auto"/>
        <w:right w:val="none" w:sz="0" w:space="0" w:color="auto"/>
      </w:divBdr>
    </w:div>
    <w:div w:id="733744556">
      <w:bodyDiv w:val="1"/>
      <w:marLeft w:val="0"/>
      <w:marRight w:val="0"/>
      <w:marTop w:val="0"/>
      <w:marBottom w:val="0"/>
      <w:divBdr>
        <w:top w:val="none" w:sz="0" w:space="0" w:color="auto"/>
        <w:left w:val="none" w:sz="0" w:space="0" w:color="auto"/>
        <w:bottom w:val="none" w:sz="0" w:space="0" w:color="auto"/>
        <w:right w:val="none" w:sz="0" w:space="0" w:color="auto"/>
      </w:divBdr>
    </w:div>
    <w:div w:id="755594074">
      <w:bodyDiv w:val="1"/>
      <w:marLeft w:val="0"/>
      <w:marRight w:val="0"/>
      <w:marTop w:val="0"/>
      <w:marBottom w:val="0"/>
      <w:divBdr>
        <w:top w:val="none" w:sz="0" w:space="0" w:color="auto"/>
        <w:left w:val="none" w:sz="0" w:space="0" w:color="auto"/>
        <w:bottom w:val="none" w:sz="0" w:space="0" w:color="auto"/>
        <w:right w:val="none" w:sz="0" w:space="0" w:color="auto"/>
      </w:divBdr>
    </w:div>
    <w:div w:id="784811004">
      <w:bodyDiv w:val="1"/>
      <w:marLeft w:val="0"/>
      <w:marRight w:val="0"/>
      <w:marTop w:val="0"/>
      <w:marBottom w:val="0"/>
      <w:divBdr>
        <w:top w:val="none" w:sz="0" w:space="0" w:color="auto"/>
        <w:left w:val="none" w:sz="0" w:space="0" w:color="auto"/>
        <w:bottom w:val="none" w:sz="0" w:space="0" w:color="auto"/>
        <w:right w:val="none" w:sz="0" w:space="0" w:color="auto"/>
      </w:divBdr>
    </w:div>
    <w:div w:id="860976970">
      <w:bodyDiv w:val="1"/>
      <w:marLeft w:val="0"/>
      <w:marRight w:val="0"/>
      <w:marTop w:val="0"/>
      <w:marBottom w:val="0"/>
      <w:divBdr>
        <w:top w:val="none" w:sz="0" w:space="0" w:color="auto"/>
        <w:left w:val="none" w:sz="0" w:space="0" w:color="auto"/>
        <w:bottom w:val="none" w:sz="0" w:space="0" w:color="auto"/>
        <w:right w:val="none" w:sz="0" w:space="0" w:color="auto"/>
      </w:divBdr>
    </w:div>
    <w:div w:id="905146280">
      <w:bodyDiv w:val="1"/>
      <w:marLeft w:val="0"/>
      <w:marRight w:val="0"/>
      <w:marTop w:val="0"/>
      <w:marBottom w:val="0"/>
      <w:divBdr>
        <w:top w:val="none" w:sz="0" w:space="0" w:color="auto"/>
        <w:left w:val="none" w:sz="0" w:space="0" w:color="auto"/>
        <w:bottom w:val="none" w:sz="0" w:space="0" w:color="auto"/>
        <w:right w:val="none" w:sz="0" w:space="0" w:color="auto"/>
      </w:divBdr>
    </w:div>
    <w:div w:id="1076318184">
      <w:bodyDiv w:val="1"/>
      <w:marLeft w:val="0"/>
      <w:marRight w:val="0"/>
      <w:marTop w:val="0"/>
      <w:marBottom w:val="0"/>
      <w:divBdr>
        <w:top w:val="none" w:sz="0" w:space="0" w:color="auto"/>
        <w:left w:val="none" w:sz="0" w:space="0" w:color="auto"/>
        <w:bottom w:val="none" w:sz="0" w:space="0" w:color="auto"/>
        <w:right w:val="none" w:sz="0" w:space="0" w:color="auto"/>
      </w:divBdr>
    </w:div>
    <w:div w:id="1109619607">
      <w:bodyDiv w:val="1"/>
      <w:marLeft w:val="0"/>
      <w:marRight w:val="0"/>
      <w:marTop w:val="0"/>
      <w:marBottom w:val="0"/>
      <w:divBdr>
        <w:top w:val="none" w:sz="0" w:space="0" w:color="auto"/>
        <w:left w:val="none" w:sz="0" w:space="0" w:color="auto"/>
        <w:bottom w:val="none" w:sz="0" w:space="0" w:color="auto"/>
        <w:right w:val="none" w:sz="0" w:space="0" w:color="auto"/>
      </w:divBdr>
    </w:div>
    <w:div w:id="1161778687">
      <w:bodyDiv w:val="1"/>
      <w:marLeft w:val="0"/>
      <w:marRight w:val="0"/>
      <w:marTop w:val="0"/>
      <w:marBottom w:val="0"/>
      <w:divBdr>
        <w:top w:val="none" w:sz="0" w:space="0" w:color="auto"/>
        <w:left w:val="none" w:sz="0" w:space="0" w:color="auto"/>
        <w:bottom w:val="none" w:sz="0" w:space="0" w:color="auto"/>
        <w:right w:val="none" w:sz="0" w:space="0" w:color="auto"/>
      </w:divBdr>
      <w:divsChild>
        <w:div w:id="58940658">
          <w:marLeft w:val="0"/>
          <w:marRight w:val="0"/>
          <w:marTop w:val="0"/>
          <w:marBottom w:val="0"/>
          <w:divBdr>
            <w:top w:val="none" w:sz="0" w:space="0" w:color="auto"/>
            <w:left w:val="none" w:sz="0" w:space="0" w:color="auto"/>
            <w:bottom w:val="none" w:sz="0" w:space="0" w:color="auto"/>
            <w:right w:val="none" w:sz="0" w:space="0" w:color="auto"/>
          </w:divBdr>
        </w:div>
        <w:div w:id="103809643">
          <w:marLeft w:val="0"/>
          <w:marRight w:val="0"/>
          <w:marTop w:val="0"/>
          <w:marBottom w:val="0"/>
          <w:divBdr>
            <w:top w:val="none" w:sz="0" w:space="0" w:color="auto"/>
            <w:left w:val="none" w:sz="0" w:space="0" w:color="auto"/>
            <w:bottom w:val="none" w:sz="0" w:space="0" w:color="auto"/>
            <w:right w:val="none" w:sz="0" w:space="0" w:color="auto"/>
          </w:divBdr>
        </w:div>
        <w:div w:id="124466679">
          <w:marLeft w:val="0"/>
          <w:marRight w:val="0"/>
          <w:marTop w:val="0"/>
          <w:marBottom w:val="0"/>
          <w:divBdr>
            <w:top w:val="none" w:sz="0" w:space="0" w:color="auto"/>
            <w:left w:val="none" w:sz="0" w:space="0" w:color="auto"/>
            <w:bottom w:val="none" w:sz="0" w:space="0" w:color="auto"/>
            <w:right w:val="none" w:sz="0" w:space="0" w:color="auto"/>
          </w:divBdr>
        </w:div>
        <w:div w:id="132724740">
          <w:marLeft w:val="0"/>
          <w:marRight w:val="0"/>
          <w:marTop w:val="0"/>
          <w:marBottom w:val="0"/>
          <w:divBdr>
            <w:top w:val="none" w:sz="0" w:space="0" w:color="auto"/>
            <w:left w:val="none" w:sz="0" w:space="0" w:color="auto"/>
            <w:bottom w:val="none" w:sz="0" w:space="0" w:color="auto"/>
            <w:right w:val="none" w:sz="0" w:space="0" w:color="auto"/>
          </w:divBdr>
        </w:div>
        <w:div w:id="329843123">
          <w:marLeft w:val="0"/>
          <w:marRight w:val="0"/>
          <w:marTop w:val="0"/>
          <w:marBottom w:val="0"/>
          <w:divBdr>
            <w:top w:val="none" w:sz="0" w:space="0" w:color="auto"/>
            <w:left w:val="none" w:sz="0" w:space="0" w:color="auto"/>
            <w:bottom w:val="none" w:sz="0" w:space="0" w:color="auto"/>
            <w:right w:val="none" w:sz="0" w:space="0" w:color="auto"/>
          </w:divBdr>
        </w:div>
        <w:div w:id="558171448">
          <w:marLeft w:val="0"/>
          <w:marRight w:val="0"/>
          <w:marTop w:val="0"/>
          <w:marBottom w:val="0"/>
          <w:divBdr>
            <w:top w:val="none" w:sz="0" w:space="0" w:color="auto"/>
            <w:left w:val="none" w:sz="0" w:space="0" w:color="auto"/>
            <w:bottom w:val="none" w:sz="0" w:space="0" w:color="auto"/>
            <w:right w:val="none" w:sz="0" w:space="0" w:color="auto"/>
          </w:divBdr>
        </w:div>
        <w:div w:id="851989002">
          <w:marLeft w:val="0"/>
          <w:marRight w:val="0"/>
          <w:marTop w:val="0"/>
          <w:marBottom w:val="0"/>
          <w:divBdr>
            <w:top w:val="none" w:sz="0" w:space="0" w:color="auto"/>
            <w:left w:val="none" w:sz="0" w:space="0" w:color="auto"/>
            <w:bottom w:val="none" w:sz="0" w:space="0" w:color="auto"/>
            <w:right w:val="none" w:sz="0" w:space="0" w:color="auto"/>
          </w:divBdr>
        </w:div>
        <w:div w:id="895045006">
          <w:marLeft w:val="0"/>
          <w:marRight w:val="0"/>
          <w:marTop w:val="0"/>
          <w:marBottom w:val="0"/>
          <w:divBdr>
            <w:top w:val="none" w:sz="0" w:space="0" w:color="auto"/>
            <w:left w:val="none" w:sz="0" w:space="0" w:color="auto"/>
            <w:bottom w:val="none" w:sz="0" w:space="0" w:color="auto"/>
            <w:right w:val="none" w:sz="0" w:space="0" w:color="auto"/>
          </w:divBdr>
        </w:div>
        <w:div w:id="943852994">
          <w:marLeft w:val="0"/>
          <w:marRight w:val="0"/>
          <w:marTop w:val="0"/>
          <w:marBottom w:val="0"/>
          <w:divBdr>
            <w:top w:val="none" w:sz="0" w:space="0" w:color="auto"/>
            <w:left w:val="none" w:sz="0" w:space="0" w:color="auto"/>
            <w:bottom w:val="none" w:sz="0" w:space="0" w:color="auto"/>
            <w:right w:val="none" w:sz="0" w:space="0" w:color="auto"/>
          </w:divBdr>
        </w:div>
        <w:div w:id="954214848">
          <w:marLeft w:val="0"/>
          <w:marRight w:val="0"/>
          <w:marTop w:val="0"/>
          <w:marBottom w:val="0"/>
          <w:divBdr>
            <w:top w:val="none" w:sz="0" w:space="0" w:color="auto"/>
            <w:left w:val="none" w:sz="0" w:space="0" w:color="auto"/>
            <w:bottom w:val="none" w:sz="0" w:space="0" w:color="auto"/>
            <w:right w:val="none" w:sz="0" w:space="0" w:color="auto"/>
          </w:divBdr>
        </w:div>
        <w:div w:id="978921848">
          <w:marLeft w:val="0"/>
          <w:marRight w:val="0"/>
          <w:marTop w:val="0"/>
          <w:marBottom w:val="0"/>
          <w:divBdr>
            <w:top w:val="none" w:sz="0" w:space="0" w:color="auto"/>
            <w:left w:val="none" w:sz="0" w:space="0" w:color="auto"/>
            <w:bottom w:val="none" w:sz="0" w:space="0" w:color="auto"/>
            <w:right w:val="none" w:sz="0" w:space="0" w:color="auto"/>
          </w:divBdr>
        </w:div>
        <w:div w:id="980234117">
          <w:marLeft w:val="0"/>
          <w:marRight w:val="0"/>
          <w:marTop w:val="0"/>
          <w:marBottom w:val="0"/>
          <w:divBdr>
            <w:top w:val="none" w:sz="0" w:space="0" w:color="auto"/>
            <w:left w:val="none" w:sz="0" w:space="0" w:color="auto"/>
            <w:bottom w:val="none" w:sz="0" w:space="0" w:color="auto"/>
            <w:right w:val="none" w:sz="0" w:space="0" w:color="auto"/>
          </w:divBdr>
        </w:div>
        <w:div w:id="1267542994">
          <w:marLeft w:val="0"/>
          <w:marRight w:val="0"/>
          <w:marTop w:val="0"/>
          <w:marBottom w:val="0"/>
          <w:divBdr>
            <w:top w:val="none" w:sz="0" w:space="0" w:color="auto"/>
            <w:left w:val="none" w:sz="0" w:space="0" w:color="auto"/>
            <w:bottom w:val="none" w:sz="0" w:space="0" w:color="auto"/>
            <w:right w:val="none" w:sz="0" w:space="0" w:color="auto"/>
          </w:divBdr>
        </w:div>
        <w:div w:id="1415735643">
          <w:marLeft w:val="0"/>
          <w:marRight w:val="0"/>
          <w:marTop w:val="0"/>
          <w:marBottom w:val="0"/>
          <w:divBdr>
            <w:top w:val="none" w:sz="0" w:space="0" w:color="auto"/>
            <w:left w:val="none" w:sz="0" w:space="0" w:color="auto"/>
            <w:bottom w:val="none" w:sz="0" w:space="0" w:color="auto"/>
            <w:right w:val="none" w:sz="0" w:space="0" w:color="auto"/>
          </w:divBdr>
        </w:div>
        <w:div w:id="1420516611">
          <w:marLeft w:val="0"/>
          <w:marRight w:val="0"/>
          <w:marTop w:val="0"/>
          <w:marBottom w:val="0"/>
          <w:divBdr>
            <w:top w:val="none" w:sz="0" w:space="0" w:color="auto"/>
            <w:left w:val="none" w:sz="0" w:space="0" w:color="auto"/>
            <w:bottom w:val="none" w:sz="0" w:space="0" w:color="auto"/>
            <w:right w:val="none" w:sz="0" w:space="0" w:color="auto"/>
          </w:divBdr>
        </w:div>
        <w:div w:id="1426269088">
          <w:marLeft w:val="0"/>
          <w:marRight w:val="0"/>
          <w:marTop w:val="0"/>
          <w:marBottom w:val="0"/>
          <w:divBdr>
            <w:top w:val="none" w:sz="0" w:space="0" w:color="auto"/>
            <w:left w:val="none" w:sz="0" w:space="0" w:color="auto"/>
            <w:bottom w:val="none" w:sz="0" w:space="0" w:color="auto"/>
            <w:right w:val="none" w:sz="0" w:space="0" w:color="auto"/>
          </w:divBdr>
        </w:div>
        <w:div w:id="1431512399">
          <w:marLeft w:val="0"/>
          <w:marRight w:val="0"/>
          <w:marTop w:val="0"/>
          <w:marBottom w:val="0"/>
          <w:divBdr>
            <w:top w:val="none" w:sz="0" w:space="0" w:color="auto"/>
            <w:left w:val="none" w:sz="0" w:space="0" w:color="auto"/>
            <w:bottom w:val="none" w:sz="0" w:space="0" w:color="auto"/>
            <w:right w:val="none" w:sz="0" w:space="0" w:color="auto"/>
          </w:divBdr>
        </w:div>
        <w:div w:id="1490093062">
          <w:marLeft w:val="0"/>
          <w:marRight w:val="0"/>
          <w:marTop w:val="0"/>
          <w:marBottom w:val="0"/>
          <w:divBdr>
            <w:top w:val="none" w:sz="0" w:space="0" w:color="auto"/>
            <w:left w:val="none" w:sz="0" w:space="0" w:color="auto"/>
            <w:bottom w:val="none" w:sz="0" w:space="0" w:color="auto"/>
            <w:right w:val="none" w:sz="0" w:space="0" w:color="auto"/>
          </w:divBdr>
        </w:div>
        <w:div w:id="1677999230">
          <w:marLeft w:val="0"/>
          <w:marRight w:val="0"/>
          <w:marTop w:val="0"/>
          <w:marBottom w:val="0"/>
          <w:divBdr>
            <w:top w:val="none" w:sz="0" w:space="0" w:color="auto"/>
            <w:left w:val="none" w:sz="0" w:space="0" w:color="auto"/>
            <w:bottom w:val="none" w:sz="0" w:space="0" w:color="auto"/>
            <w:right w:val="none" w:sz="0" w:space="0" w:color="auto"/>
          </w:divBdr>
        </w:div>
        <w:div w:id="1699429840">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 w:id="1778595774">
          <w:marLeft w:val="0"/>
          <w:marRight w:val="0"/>
          <w:marTop w:val="0"/>
          <w:marBottom w:val="0"/>
          <w:divBdr>
            <w:top w:val="none" w:sz="0" w:space="0" w:color="auto"/>
            <w:left w:val="none" w:sz="0" w:space="0" w:color="auto"/>
            <w:bottom w:val="none" w:sz="0" w:space="0" w:color="auto"/>
            <w:right w:val="none" w:sz="0" w:space="0" w:color="auto"/>
          </w:divBdr>
        </w:div>
        <w:div w:id="1785878776">
          <w:marLeft w:val="0"/>
          <w:marRight w:val="0"/>
          <w:marTop w:val="0"/>
          <w:marBottom w:val="0"/>
          <w:divBdr>
            <w:top w:val="none" w:sz="0" w:space="0" w:color="auto"/>
            <w:left w:val="none" w:sz="0" w:space="0" w:color="auto"/>
            <w:bottom w:val="none" w:sz="0" w:space="0" w:color="auto"/>
            <w:right w:val="none" w:sz="0" w:space="0" w:color="auto"/>
          </w:divBdr>
        </w:div>
        <w:div w:id="1992245047">
          <w:marLeft w:val="0"/>
          <w:marRight w:val="0"/>
          <w:marTop w:val="0"/>
          <w:marBottom w:val="0"/>
          <w:divBdr>
            <w:top w:val="none" w:sz="0" w:space="0" w:color="auto"/>
            <w:left w:val="none" w:sz="0" w:space="0" w:color="auto"/>
            <w:bottom w:val="none" w:sz="0" w:space="0" w:color="auto"/>
            <w:right w:val="none" w:sz="0" w:space="0" w:color="auto"/>
          </w:divBdr>
        </w:div>
        <w:div w:id="2005207835">
          <w:marLeft w:val="0"/>
          <w:marRight w:val="0"/>
          <w:marTop w:val="0"/>
          <w:marBottom w:val="0"/>
          <w:divBdr>
            <w:top w:val="none" w:sz="0" w:space="0" w:color="auto"/>
            <w:left w:val="none" w:sz="0" w:space="0" w:color="auto"/>
            <w:bottom w:val="none" w:sz="0" w:space="0" w:color="auto"/>
            <w:right w:val="none" w:sz="0" w:space="0" w:color="auto"/>
          </w:divBdr>
        </w:div>
        <w:div w:id="2039502848">
          <w:marLeft w:val="0"/>
          <w:marRight w:val="0"/>
          <w:marTop w:val="0"/>
          <w:marBottom w:val="0"/>
          <w:divBdr>
            <w:top w:val="none" w:sz="0" w:space="0" w:color="auto"/>
            <w:left w:val="none" w:sz="0" w:space="0" w:color="auto"/>
            <w:bottom w:val="none" w:sz="0" w:space="0" w:color="auto"/>
            <w:right w:val="none" w:sz="0" w:space="0" w:color="auto"/>
          </w:divBdr>
        </w:div>
      </w:divsChild>
    </w:div>
    <w:div w:id="1265959821">
      <w:bodyDiv w:val="1"/>
      <w:marLeft w:val="0"/>
      <w:marRight w:val="0"/>
      <w:marTop w:val="0"/>
      <w:marBottom w:val="0"/>
      <w:divBdr>
        <w:top w:val="none" w:sz="0" w:space="0" w:color="auto"/>
        <w:left w:val="none" w:sz="0" w:space="0" w:color="auto"/>
        <w:bottom w:val="none" w:sz="0" w:space="0" w:color="auto"/>
        <w:right w:val="none" w:sz="0" w:space="0" w:color="auto"/>
      </w:divBdr>
    </w:div>
    <w:div w:id="1361202912">
      <w:bodyDiv w:val="1"/>
      <w:marLeft w:val="0"/>
      <w:marRight w:val="0"/>
      <w:marTop w:val="0"/>
      <w:marBottom w:val="0"/>
      <w:divBdr>
        <w:top w:val="none" w:sz="0" w:space="0" w:color="auto"/>
        <w:left w:val="none" w:sz="0" w:space="0" w:color="auto"/>
        <w:bottom w:val="none" w:sz="0" w:space="0" w:color="auto"/>
        <w:right w:val="none" w:sz="0" w:space="0" w:color="auto"/>
      </w:divBdr>
    </w:div>
    <w:div w:id="1581409031">
      <w:bodyDiv w:val="1"/>
      <w:marLeft w:val="0"/>
      <w:marRight w:val="0"/>
      <w:marTop w:val="0"/>
      <w:marBottom w:val="0"/>
      <w:divBdr>
        <w:top w:val="none" w:sz="0" w:space="0" w:color="auto"/>
        <w:left w:val="none" w:sz="0" w:space="0" w:color="auto"/>
        <w:bottom w:val="none" w:sz="0" w:space="0" w:color="auto"/>
        <w:right w:val="none" w:sz="0" w:space="0" w:color="auto"/>
      </w:divBdr>
    </w:div>
    <w:div w:id="1592278559">
      <w:bodyDiv w:val="1"/>
      <w:marLeft w:val="0"/>
      <w:marRight w:val="0"/>
      <w:marTop w:val="0"/>
      <w:marBottom w:val="0"/>
      <w:divBdr>
        <w:top w:val="none" w:sz="0" w:space="0" w:color="auto"/>
        <w:left w:val="none" w:sz="0" w:space="0" w:color="auto"/>
        <w:bottom w:val="none" w:sz="0" w:space="0" w:color="auto"/>
        <w:right w:val="none" w:sz="0" w:space="0" w:color="auto"/>
      </w:divBdr>
    </w:div>
    <w:div w:id="1640501946">
      <w:bodyDiv w:val="1"/>
      <w:marLeft w:val="0"/>
      <w:marRight w:val="0"/>
      <w:marTop w:val="0"/>
      <w:marBottom w:val="0"/>
      <w:divBdr>
        <w:top w:val="none" w:sz="0" w:space="0" w:color="auto"/>
        <w:left w:val="none" w:sz="0" w:space="0" w:color="auto"/>
        <w:bottom w:val="none" w:sz="0" w:space="0" w:color="auto"/>
        <w:right w:val="none" w:sz="0" w:space="0" w:color="auto"/>
      </w:divBdr>
    </w:div>
    <w:div w:id="1688675953">
      <w:bodyDiv w:val="1"/>
      <w:marLeft w:val="0"/>
      <w:marRight w:val="0"/>
      <w:marTop w:val="0"/>
      <w:marBottom w:val="0"/>
      <w:divBdr>
        <w:top w:val="none" w:sz="0" w:space="0" w:color="auto"/>
        <w:left w:val="none" w:sz="0" w:space="0" w:color="auto"/>
        <w:bottom w:val="none" w:sz="0" w:space="0" w:color="auto"/>
        <w:right w:val="none" w:sz="0" w:space="0" w:color="auto"/>
      </w:divBdr>
    </w:div>
    <w:div w:id="1806116013">
      <w:bodyDiv w:val="1"/>
      <w:marLeft w:val="0"/>
      <w:marRight w:val="0"/>
      <w:marTop w:val="0"/>
      <w:marBottom w:val="0"/>
      <w:divBdr>
        <w:top w:val="none" w:sz="0" w:space="0" w:color="auto"/>
        <w:left w:val="none" w:sz="0" w:space="0" w:color="auto"/>
        <w:bottom w:val="none" w:sz="0" w:space="0" w:color="auto"/>
        <w:right w:val="none" w:sz="0" w:space="0" w:color="auto"/>
      </w:divBdr>
    </w:div>
    <w:div w:id="201637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s://www.pneumat.com.pl/public/files/productimages/schemat%20420-6.JPG.jpg" TargetMode="External"/><Relationship Id="rId18" Type="http://schemas.openxmlformats.org/officeDocument/2006/relationships/header" Target="head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10.png"/><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4" ma:contentTypeDescription="Utwórz nowy dokument." ma:contentTypeScope="" ma:versionID="fa4dce5d711bf631fcfd982aa7b42c56">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db932b8b66ffb50a2461518dd58adcf8"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909BD19-97F9-4EDB-8B9B-DE83BCEECB65}">
  <ds:schemaRefs>
    <ds:schemaRef ds:uri="http://schemas.openxmlformats.org/officeDocument/2006/bibliography"/>
  </ds:schemaRefs>
</ds:datastoreItem>
</file>

<file path=customXml/itemProps2.xml><?xml version="1.0" encoding="utf-8"?>
<ds:datastoreItem xmlns:ds="http://schemas.openxmlformats.org/officeDocument/2006/customXml" ds:itemID="{C88F5C93-D6FA-43A0-B342-CC43C281440D}"/>
</file>

<file path=customXml/itemProps3.xml><?xml version="1.0" encoding="utf-8"?>
<ds:datastoreItem xmlns:ds="http://schemas.openxmlformats.org/officeDocument/2006/customXml" ds:itemID="{4D59D0D4-03E3-4517-8292-DA2A23227500}"/>
</file>

<file path=customXml/itemProps4.xml><?xml version="1.0" encoding="utf-8"?>
<ds:datastoreItem xmlns:ds="http://schemas.openxmlformats.org/officeDocument/2006/customXml" ds:itemID="{1B5BD495-3CDA-4741-9A78-820439F9A470}"/>
</file>

<file path=docProps/app.xml><?xml version="1.0" encoding="utf-8"?>
<Properties xmlns="http://schemas.openxmlformats.org/officeDocument/2006/extended-properties" xmlns:vt="http://schemas.openxmlformats.org/officeDocument/2006/docPropsVTypes">
  <Template>Normal.dotm</Template>
  <TotalTime>17</TotalTime>
  <Pages>8</Pages>
  <Words>1716</Words>
  <Characters>13331</Characters>
  <Application>Microsoft Office Word</Application>
  <DocSecurity>0</DocSecurity>
  <Lines>111</Lines>
  <Paragraphs>30</Paragraphs>
  <ScaleCrop>false</ScaleCrop>
  <HeadingPairs>
    <vt:vector size="2" baseType="variant">
      <vt:variant>
        <vt:lpstr>Tytuł</vt:lpstr>
      </vt:variant>
      <vt:variant>
        <vt:i4>1</vt:i4>
      </vt:variant>
    </vt:vector>
  </HeadingPairs>
  <TitlesOfParts>
    <vt:vector size="1" baseType="lpstr">
      <vt:lpstr>Przedmiot umowy jest częścią projektu</vt:lpstr>
    </vt:vector>
  </TitlesOfParts>
  <Company>D</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Przedmiot umowy jest częścią projektu</dc:title>
  <dc:creator>Kamil</dc:creator>
  <cp:lastModifiedBy>Jolanta Żak</cp:lastModifiedBy>
  <cp:revision>21</cp:revision>
  <cp:lastPrinted>2016-10-18T14:35:00Z</cp:lastPrinted>
  <dcterms:created xsi:type="dcterms:W3CDTF">2021-05-25T16:54:00Z</dcterms:created>
  <dcterms:modified xsi:type="dcterms:W3CDTF">2022-04-07T09:20:00Z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